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CellMar>
          <w:left w:w="0" w:type="dxa"/>
          <w:right w:w="0" w:type="dxa"/>
        </w:tblCellMar>
        <w:tblLook w:val="04A0" w:firstRow="1" w:lastRow="0" w:firstColumn="1" w:lastColumn="0" w:noHBand="0" w:noVBand="1"/>
      </w:tblPr>
      <w:tblGrid>
        <w:gridCol w:w="509"/>
        <w:gridCol w:w="8855"/>
      </w:tblGrid>
      <w:tr w:rsidR="00587D1F" w:rsidRPr="00587D1F" w:rsidTr="00ED45DB">
        <w:tc>
          <w:tcPr>
            <w:tcW w:w="509" w:type="dxa"/>
            <w:shd w:val="clear" w:color="auto" w:fill="auto"/>
          </w:tcPr>
          <w:p w:rsidR="00672BFD" w:rsidRPr="00587D1F" w:rsidRDefault="00672BFD" w:rsidP="00ED45DB">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587D1F">
              <w:rPr>
                <w:rFonts w:ascii="Times New Roman" w:eastAsia="黑体" w:hAnsi="Times New Roman"/>
                <w:sz w:val="21"/>
                <w:szCs w:val="21"/>
              </w:rPr>
              <w:t>ICS</w:t>
            </w:r>
            <w:r w:rsidRPr="00587D1F">
              <w:rPr>
                <w:rFonts w:ascii="黑体" w:eastAsia="黑体" w:hAnsi="黑体"/>
                <w:sz w:val="21"/>
                <w:szCs w:val="21"/>
              </w:rPr>
              <w:t xml:space="preserve"> </w:t>
            </w:r>
            <w:r w:rsidR="006A25E5" w:rsidRPr="00587D1F">
              <w:rPr>
                <w:rFonts w:ascii="黑体" w:eastAsia="黑体" w:hAnsi="黑体"/>
                <w:sz w:val="21"/>
                <w:szCs w:val="21"/>
              </w:rPr>
              <w:t xml:space="preserve"> </w:t>
            </w:r>
          </w:p>
        </w:tc>
        <w:tc>
          <w:tcPr>
            <w:tcW w:w="8855" w:type="dxa"/>
            <w:shd w:val="clear" w:color="auto" w:fill="auto"/>
          </w:tcPr>
          <w:p w:rsidR="00672BFD" w:rsidRPr="00587D1F" w:rsidRDefault="004A17E6" w:rsidP="00ED45D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587D1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587D1F">
              <w:rPr>
                <w:rFonts w:ascii="黑体" w:eastAsia="黑体" w:hAnsi="黑体"/>
                <w:sz w:val="21"/>
                <w:szCs w:val="21"/>
              </w:rPr>
              <w:instrText xml:space="preserve"> FORMTEXT </w:instrText>
            </w:r>
            <w:r w:rsidRPr="00587D1F">
              <w:rPr>
                <w:rFonts w:ascii="黑体" w:eastAsia="黑体" w:hAnsi="黑体"/>
                <w:sz w:val="21"/>
                <w:szCs w:val="21"/>
              </w:rPr>
            </w:r>
            <w:r w:rsidRPr="00587D1F">
              <w:rPr>
                <w:rFonts w:ascii="黑体" w:eastAsia="黑体" w:hAnsi="黑体"/>
                <w:sz w:val="21"/>
                <w:szCs w:val="21"/>
              </w:rPr>
              <w:fldChar w:fldCharType="separate"/>
            </w:r>
            <w:r w:rsidR="006C52E6" w:rsidRPr="00587D1F">
              <w:rPr>
                <w:rFonts w:ascii="黑体" w:eastAsia="黑体" w:hAnsi="黑体"/>
                <w:sz w:val="21"/>
                <w:szCs w:val="21"/>
              </w:rPr>
              <w:t>65.020.</w:t>
            </w:r>
            <w:r w:rsidR="00D105E9" w:rsidRPr="00587D1F">
              <w:rPr>
                <w:rFonts w:ascii="黑体" w:eastAsia="黑体" w:hAnsi="黑体"/>
                <w:sz w:val="21"/>
                <w:szCs w:val="21"/>
              </w:rPr>
              <w:t>20</w:t>
            </w:r>
            <w:r w:rsidRPr="00587D1F">
              <w:rPr>
                <w:rFonts w:ascii="黑体" w:eastAsia="黑体" w:hAnsi="黑体"/>
                <w:sz w:val="21"/>
                <w:szCs w:val="21"/>
              </w:rPr>
              <w:fldChar w:fldCharType="end"/>
            </w:r>
            <w:bookmarkEnd w:id="0"/>
          </w:p>
        </w:tc>
      </w:tr>
      <w:tr w:rsidR="007B7453" w:rsidRPr="00587D1F" w:rsidTr="00ED45DB">
        <w:tc>
          <w:tcPr>
            <w:tcW w:w="509" w:type="dxa"/>
            <w:shd w:val="clear" w:color="auto" w:fill="auto"/>
          </w:tcPr>
          <w:p w:rsidR="00672BFD" w:rsidRPr="00587D1F" w:rsidRDefault="00672BFD" w:rsidP="00ED45D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587D1F">
              <w:rPr>
                <w:rFonts w:ascii="Times New Roman" w:eastAsia="黑体" w:hAnsi="Times New Roman"/>
                <w:sz w:val="21"/>
                <w:szCs w:val="21"/>
              </w:rPr>
              <w:t>CCS</w:t>
            </w:r>
            <w:r w:rsidR="0024666E" w:rsidRPr="00587D1F">
              <w:rPr>
                <w:rFonts w:ascii="Times New Roman" w:eastAsia="黑体" w:hAnsi="Times New Roman"/>
                <w:sz w:val="21"/>
                <w:szCs w:val="21"/>
              </w:rPr>
              <w:t xml:space="preserve"> </w:t>
            </w:r>
            <w:r w:rsidRPr="00587D1F">
              <w:rPr>
                <w:rFonts w:ascii="黑体" w:eastAsia="黑体" w:hAnsi="黑体"/>
                <w:sz w:val="21"/>
                <w:szCs w:val="21"/>
              </w:rPr>
              <w:t xml:space="preserve"> </w:t>
            </w:r>
          </w:p>
        </w:tc>
        <w:tc>
          <w:tcPr>
            <w:tcW w:w="8855" w:type="dxa"/>
            <w:shd w:val="clear" w:color="auto" w:fill="auto"/>
          </w:tcPr>
          <w:p w:rsidR="00FB231D" w:rsidRPr="00587D1F" w:rsidRDefault="00672BFD" w:rsidP="00ED45D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587D1F">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587D1F">
              <w:rPr>
                <w:rFonts w:ascii="黑体" w:eastAsia="黑体" w:hAnsi="黑体"/>
                <w:sz w:val="21"/>
                <w:szCs w:val="21"/>
              </w:rPr>
              <w:instrText xml:space="preserve"> FORMTEXT </w:instrText>
            </w:r>
            <w:r w:rsidRPr="00587D1F">
              <w:rPr>
                <w:rFonts w:ascii="黑体" w:eastAsia="黑体" w:hAnsi="黑体"/>
                <w:sz w:val="21"/>
                <w:szCs w:val="21"/>
              </w:rPr>
            </w:r>
            <w:r w:rsidRPr="00587D1F">
              <w:rPr>
                <w:rFonts w:ascii="黑体" w:eastAsia="黑体" w:hAnsi="黑体"/>
                <w:sz w:val="21"/>
                <w:szCs w:val="21"/>
              </w:rPr>
              <w:fldChar w:fldCharType="separate"/>
            </w:r>
            <w:r w:rsidR="006C52E6" w:rsidRPr="00587D1F">
              <w:rPr>
                <w:rFonts w:ascii="黑体" w:eastAsia="黑体" w:hAnsi="黑体" w:hint="eastAsia"/>
                <w:sz w:val="21"/>
                <w:szCs w:val="21"/>
              </w:rPr>
              <w:t>B</w:t>
            </w:r>
            <w:r w:rsidR="006C52E6" w:rsidRPr="00587D1F">
              <w:rPr>
                <w:rFonts w:ascii="黑体" w:eastAsia="黑体" w:hAnsi="黑体"/>
                <w:sz w:val="21"/>
                <w:szCs w:val="21"/>
              </w:rPr>
              <w:t xml:space="preserve"> </w:t>
            </w:r>
            <w:r w:rsidR="00D105E9" w:rsidRPr="00587D1F">
              <w:rPr>
                <w:rFonts w:ascii="黑体" w:eastAsia="黑体" w:hAnsi="黑体"/>
                <w:sz w:val="21"/>
                <w:szCs w:val="21"/>
              </w:rPr>
              <w:t>05</w:t>
            </w:r>
            <w:r w:rsidR="006C52E6" w:rsidRPr="00587D1F">
              <w:rPr>
                <w:rFonts w:ascii="黑体" w:eastAsia="黑体" w:hAnsi="黑体"/>
                <w:sz w:val="21"/>
                <w:szCs w:val="21"/>
              </w:rPr>
              <w:t> </w:t>
            </w:r>
            <w:r w:rsidR="006C52E6" w:rsidRPr="00587D1F">
              <w:rPr>
                <w:rFonts w:ascii="黑体" w:eastAsia="黑体" w:hAnsi="黑体"/>
                <w:sz w:val="21"/>
                <w:szCs w:val="21"/>
              </w:rPr>
              <w:t> </w:t>
            </w:r>
            <w:r w:rsidRPr="00587D1F">
              <w:rPr>
                <w:rFonts w:ascii="黑体" w:eastAsia="黑体" w:hAnsi="黑体"/>
                <w:sz w:val="21"/>
                <w:szCs w:val="21"/>
              </w:rPr>
              <w:fldChar w:fldCharType="end"/>
            </w:r>
            <w:bookmarkEnd w:id="1"/>
          </w:p>
        </w:tc>
      </w:tr>
    </w:tbl>
    <w:p w:rsidR="00ED45DB" w:rsidRPr="00587D1F" w:rsidRDefault="00ED45DB" w:rsidP="00ED45DB">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587D1F" w:rsidRPr="00587D1F" w:rsidTr="00ED45DB">
        <w:tc>
          <w:tcPr>
            <w:tcW w:w="6407" w:type="dxa"/>
            <w:shd w:val="clear" w:color="auto" w:fill="auto"/>
          </w:tcPr>
          <w:p w:rsidR="001446C2" w:rsidRPr="00587D1F" w:rsidRDefault="00AD690C" w:rsidP="00ED45DB">
            <w:pPr>
              <w:pStyle w:val="affff5"/>
              <w:framePr w:w="0" w:hRule="auto" w:wrap="auto" w:hAnchor="text" w:xAlign="left" w:yAlign="inline" w:anchorLock="0"/>
              <w:rPr>
                <w:rFonts w:ascii="宋体" w:hAnsi="宋体"/>
                <w:sz w:val="28"/>
                <w:szCs w:val="28"/>
              </w:rPr>
            </w:pPr>
            <w:r w:rsidRPr="00587D1F">
              <w:rPr>
                <w:noProof/>
              </w:rPr>
              <w:drawing>
                <wp:inline distT="0" distB="0" distL="0" distR="0" wp14:anchorId="3722A6BF" wp14:editId="4763AB94">
                  <wp:extent cx="800100" cy="4000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sidR="001446C2" w:rsidRPr="00587D1F">
              <w:rPr>
                <w:sz w:val="21"/>
                <w:szCs w:val="21"/>
              </w:rPr>
              <w:t xml:space="preserve"> </w:t>
            </w:r>
            <w:r w:rsidR="001446C2" w:rsidRPr="00587D1F">
              <w:fldChar w:fldCharType="begin">
                <w:ffData>
                  <w:name w:val="c1"/>
                  <w:enabled/>
                  <w:calcOnExit w:val="0"/>
                  <w:textInput>
                    <w:maxLength w:val="8"/>
                  </w:textInput>
                </w:ffData>
              </w:fldChar>
            </w:r>
            <w:bookmarkStart w:id="3" w:name="c1"/>
            <w:r w:rsidR="001446C2" w:rsidRPr="00587D1F">
              <w:instrText xml:space="preserve"> FORMTEXT </w:instrText>
            </w:r>
            <w:r w:rsidR="001446C2" w:rsidRPr="00587D1F">
              <w:fldChar w:fldCharType="separate"/>
            </w:r>
            <w:r w:rsidR="006C52E6" w:rsidRPr="00587D1F">
              <w:t>14</w:t>
            </w:r>
            <w:r w:rsidR="001446C2" w:rsidRPr="00587D1F">
              <w:fldChar w:fldCharType="end"/>
            </w:r>
            <w:bookmarkEnd w:id="3"/>
          </w:p>
        </w:tc>
      </w:tr>
    </w:tbl>
    <w:p w:rsidR="0000040A" w:rsidRPr="00587D1F"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587D1F">
        <w:rPr>
          <w:rFonts w:ascii="黑体" w:eastAsia="黑体"/>
          <w:b w:val="0"/>
          <w:w w:val="100"/>
          <w:sz w:val="48"/>
        </w:rPr>
        <w:fldChar w:fldCharType="begin">
          <w:ffData>
            <w:name w:val="c2"/>
            <w:enabled/>
            <w:calcOnExit w:val="0"/>
            <w:textInput/>
          </w:ffData>
        </w:fldChar>
      </w:r>
      <w:bookmarkStart w:id="4" w:name="c2"/>
      <w:r w:rsidRPr="00587D1F">
        <w:rPr>
          <w:rFonts w:ascii="黑体" w:eastAsia="黑体"/>
          <w:b w:val="0"/>
          <w:w w:val="100"/>
          <w:sz w:val="48"/>
        </w:rPr>
        <w:instrText xml:space="preserve"> FORMTEXT </w:instrText>
      </w:r>
      <w:r w:rsidRPr="00587D1F">
        <w:rPr>
          <w:rFonts w:ascii="黑体" w:eastAsia="黑体"/>
          <w:b w:val="0"/>
          <w:w w:val="100"/>
          <w:sz w:val="48"/>
        </w:rPr>
      </w:r>
      <w:r w:rsidRPr="00587D1F">
        <w:rPr>
          <w:rFonts w:ascii="黑体" w:eastAsia="黑体"/>
          <w:b w:val="0"/>
          <w:w w:val="100"/>
          <w:sz w:val="48"/>
        </w:rPr>
        <w:fldChar w:fldCharType="separate"/>
      </w:r>
      <w:r w:rsidR="006C52E6" w:rsidRPr="00587D1F">
        <w:rPr>
          <w:rFonts w:ascii="黑体" w:eastAsia="黑体" w:hint="eastAsia"/>
          <w:b w:val="0"/>
          <w:w w:val="100"/>
          <w:sz w:val="48"/>
        </w:rPr>
        <w:t>山西省</w:t>
      </w:r>
      <w:r w:rsidRPr="00587D1F">
        <w:rPr>
          <w:rFonts w:ascii="黑体" w:eastAsia="黑体"/>
          <w:b w:val="0"/>
          <w:w w:val="100"/>
          <w:sz w:val="48"/>
        </w:rPr>
        <w:fldChar w:fldCharType="end"/>
      </w:r>
      <w:bookmarkEnd w:id="4"/>
      <w:r w:rsidR="00B77EC8" w:rsidRPr="00587D1F">
        <w:rPr>
          <w:rFonts w:ascii="黑体" w:eastAsia="黑体" w:hAnsi="黑体" w:hint="eastAsia"/>
          <w:b w:val="0"/>
          <w:bCs w:val="0"/>
          <w:w w:val="100"/>
          <w:sz w:val="48"/>
          <w:szCs w:val="48"/>
        </w:rPr>
        <w:t>地方</w:t>
      </w:r>
      <w:r w:rsidRPr="00587D1F">
        <w:rPr>
          <w:rFonts w:ascii="黑体" w:eastAsia="黑体" w:hAnsi="黑体" w:hint="eastAsia"/>
          <w:b w:val="0"/>
          <w:bCs w:val="0"/>
          <w:w w:val="100"/>
          <w:sz w:val="48"/>
          <w:szCs w:val="48"/>
        </w:rPr>
        <w:t>标准</w:t>
      </w:r>
    </w:p>
    <w:bookmarkEnd w:id="2"/>
    <w:p w:rsidR="00AA456B" w:rsidRPr="00587D1F" w:rsidRDefault="00634D9E" w:rsidP="00A952D7">
      <w:pPr>
        <w:pStyle w:val="affffffffff9"/>
        <w:framePr w:wrap="auto"/>
        <w:rPr>
          <w:lang w:val="fr-FR"/>
        </w:rPr>
      </w:pPr>
      <w:r w:rsidRPr="00587D1F">
        <w:rPr>
          <w:lang w:val="fr-FR"/>
        </w:rPr>
        <w:t>DB</w:t>
      </w:r>
      <w:r w:rsidR="005F4712" w:rsidRPr="00587D1F">
        <w:fldChar w:fldCharType="begin">
          <w:ffData>
            <w:name w:val="文字1"/>
            <w:enabled/>
            <w:calcOnExit w:val="0"/>
            <w:textInput>
              <w:default w:val="XX/T"/>
            </w:textInput>
          </w:ffData>
        </w:fldChar>
      </w:r>
      <w:bookmarkStart w:id="5" w:name="文字1"/>
      <w:r w:rsidR="005F4712" w:rsidRPr="00587D1F">
        <w:rPr>
          <w:lang w:val="fr-FR"/>
        </w:rPr>
        <w:instrText xml:space="preserve"> FORMTEXT </w:instrText>
      </w:r>
      <w:r w:rsidR="005F4712" w:rsidRPr="00587D1F">
        <w:fldChar w:fldCharType="separate"/>
      </w:r>
      <w:r w:rsidR="006C52E6" w:rsidRPr="00587D1F">
        <w:rPr>
          <w:lang w:val="fr-FR"/>
        </w:rPr>
        <w:t>14</w:t>
      </w:r>
      <w:r w:rsidR="005F4712" w:rsidRPr="00587D1F">
        <w:rPr>
          <w:lang w:val="fr-FR"/>
        </w:rPr>
        <w:t>/T</w:t>
      </w:r>
      <w:r w:rsidR="005F4712" w:rsidRPr="00587D1F">
        <w:fldChar w:fldCharType="end"/>
      </w:r>
      <w:bookmarkEnd w:id="5"/>
      <w:r w:rsidRPr="00587D1F">
        <w:rPr>
          <w:lang w:val="fr-FR"/>
        </w:rPr>
        <w:t xml:space="preserve"> </w:t>
      </w:r>
      <w:r w:rsidR="000D5338">
        <w:t>1590</w:t>
      </w:r>
      <w:r w:rsidR="004644A6" w:rsidRPr="00587D1F">
        <w:rPr>
          <w:rFonts w:hAnsi="黑体"/>
          <w:lang w:val="fr-FR"/>
        </w:rPr>
        <w:t>—</w:t>
      </w:r>
      <w:r w:rsidR="000D5338">
        <w:rPr>
          <w:rFonts w:hAnsi="黑体" w:hint="eastAsia"/>
          <w:lang w:val="fr-FR"/>
        </w:rPr>
        <w:t>XXXX</w:t>
      </w:r>
    </w:p>
    <w:p w:rsidR="00E846C8" w:rsidRPr="00587D1F" w:rsidRDefault="00087A77" w:rsidP="00A952D7">
      <w:pPr>
        <w:pStyle w:val="affffffffffa"/>
        <w:framePr w:wrap="auto"/>
        <w:rPr>
          <w:rFonts w:hAnsi="黑体"/>
        </w:rPr>
      </w:pPr>
      <w:r w:rsidRPr="00587D1F">
        <w:rPr>
          <w:rFonts w:hAnsi="黑体"/>
        </w:rPr>
        <w:fldChar w:fldCharType="begin">
          <w:ffData>
            <w:name w:val="OSTD_CODE"/>
            <w:enabled/>
            <w:calcOnExit w:val="0"/>
            <w:textInput/>
          </w:ffData>
        </w:fldChar>
      </w:r>
      <w:bookmarkStart w:id="6" w:name="OSTD_CODE"/>
      <w:r w:rsidRPr="00587D1F">
        <w:rPr>
          <w:rFonts w:hAnsi="黑体"/>
        </w:rPr>
        <w:instrText xml:space="preserve"> FORMTEXT </w:instrText>
      </w:r>
      <w:r w:rsidRPr="00587D1F">
        <w:rPr>
          <w:rFonts w:hAnsi="黑体"/>
        </w:rPr>
      </w:r>
      <w:r w:rsidRPr="00587D1F">
        <w:rPr>
          <w:rFonts w:hAnsi="黑体"/>
        </w:rPr>
        <w:fldChar w:fldCharType="separate"/>
      </w:r>
      <w:r w:rsidR="00CF1B6C" w:rsidRPr="00587D1F">
        <w:rPr>
          <w:rFonts w:hAnsi="黑体" w:hint="eastAsia"/>
        </w:rPr>
        <w:t>代替</w:t>
      </w:r>
      <w:r w:rsidR="002B51DE" w:rsidRPr="00587D1F">
        <w:rPr>
          <w:rFonts w:hint="eastAsia"/>
        </w:rPr>
        <w:t xml:space="preserve"> </w:t>
      </w:r>
      <w:r w:rsidR="00CF1B6C" w:rsidRPr="00587D1F">
        <w:rPr>
          <w:rFonts w:hAnsi="黑体" w:hint="eastAsia"/>
        </w:rPr>
        <w:t>DB</w:t>
      </w:r>
      <w:r w:rsidR="00CF1B6C" w:rsidRPr="00587D1F">
        <w:rPr>
          <w:rFonts w:hAnsi="黑体"/>
        </w:rPr>
        <w:t>14/T 1590-2018</w:t>
      </w:r>
      <w:r w:rsidRPr="00587D1F">
        <w:rPr>
          <w:rFonts w:hAnsi="黑体"/>
        </w:rPr>
        <w:fldChar w:fldCharType="end"/>
      </w:r>
      <w:bookmarkEnd w:id="6"/>
    </w:p>
    <w:p w:rsidR="008F70BD" w:rsidRPr="00587D1F" w:rsidRDefault="00AD690C" w:rsidP="007B7453">
      <w:pPr>
        <w:spacing w:line="240" w:lineRule="auto"/>
        <w:rPr>
          <w:rFonts w:ascii="黑体" w:eastAsia="黑体" w:hAnsi="黑体"/>
          <w:kern w:val="0"/>
          <w:sz w:val="10"/>
          <w:szCs w:val="10"/>
        </w:rPr>
      </w:pPr>
      <w:r w:rsidRPr="00587D1F">
        <w:rPr>
          <w:noProof/>
        </w:rPr>
        <mc:AlternateContent>
          <mc:Choice Requires="wps">
            <w:drawing>
              <wp:anchor distT="4294967295" distB="4294967295" distL="114300" distR="114300" simplePos="0" relativeHeight="251657216" behindDoc="0" locked="0" layoutInCell="1" allowOverlap="0" wp14:anchorId="55BA1D76" wp14:editId="600929C2">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02140" id="直接连接符 73"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587D1F"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587D1F" w:rsidRDefault="0012059C" w:rsidP="00463B77">
      <w:pPr>
        <w:pStyle w:val="affffffffffb"/>
        <w:framePr w:h="6974" w:hRule="exact" w:wrap="around" w:x="1419" w:anchorLock="1"/>
      </w:pPr>
      <w:r w:rsidRPr="00587D1F">
        <w:fldChar w:fldCharType="begin">
          <w:ffData>
            <w:name w:val="CSTD_NAME"/>
            <w:enabled/>
            <w:calcOnExit w:val="0"/>
            <w:textInput>
              <w:default w:val="点击此处添加标准名称"/>
            </w:textInput>
          </w:ffData>
        </w:fldChar>
      </w:r>
      <w:bookmarkStart w:id="7" w:name="CSTD_NAME"/>
      <w:r w:rsidRPr="00587D1F">
        <w:instrText xml:space="preserve"> FORMTEXT </w:instrText>
      </w:r>
      <w:r w:rsidRPr="00587D1F">
        <w:fldChar w:fldCharType="separate"/>
      </w:r>
      <w:r w:rsidR="00384293" w:rsidRPr="00587D1F">
        <w:rPr>
          <w:rFonts w:hint="eastAsia"/>
        </w:rPr>
        <w:t>樱桃矮化砧木嫩枝扦插技术</w:t>
      </w:r>
      <w:r w:rsidR="00B27E6C" w:rsidRPr="00587D1F">
        <w:t>规程</w:t>
      </w:r>
      <w:r w:rsidRPr="00587D1F">
        <w:fldChar w:fldCharType="end"/>
      </w:r>
      <w:bookmarkEnd w:id="7"/>
    </w:p>
    <w:p w:rsidR="00815419" w:rsidRPr="00587D1F" w:rsidRDefault="00815419" w:rsidP="00324EDD">
      <w:pPr>
        <w:framePr w:w="9639" w:h="6974" w:hRule="exact" w:wrap="around" w:vAnchor="page" w:hAnchor="page" w:x="1419" w:y="6408" w:anchorLock="1"/>
        <w:ind w:left="-1418"/>
      </w:pPr>
    </w:p>
    <w:p w:rsidR="00755402" w:rsidRPr="00587D1F" w:rsidRDefault="00F515EE" w:rsidP="00463B77">
      <w:pPr>
        <w:pStyle w:val="afffffffb"/>
        <w:framePr w:w="9639" w:h="6974" w:hRule="exact" w:wrap="around" w:vAnchor="page" w:hAnchor="page" w:x="1419" w:y="6408" w:anchorLock="1"/>
        <w:textAlignment w:val="bottom"/>
        <w:rPr>
          <w:rFonts w:ascii="黑体" w:eastAsia="黑体" w:hAnsi="黑体"/>
          <w:noProof/>
          <w:szCs w:val="28"/>
        </w:rPr>
      </w:pPr>
      <w:r w:rsidRPr="00587D1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8" w:name="ESTD_NAME"/>
      <w:r w:rsidRPr="00587D1F">
        <w:rPr>
          <w:rFonts w:ascii="黑体" w:eastAsia="黑体" w:hAnsi="黑体"/>
          <w:noProof/>
          <w:szCs w:val="28"/>
        </w:rPr>
        <w:instrText xml:space="preserve"> FORMTEXT </w:instrText>
      </w:r>
      <w:r w:rsidRPr="00587D1F">
        <w:rPr>
          <w:rFonts w:ascii="黑体" w:eastAsia="黑体" w:hAnsi="黑体"/>
          <w:noProof/>
          <w:szCs w:val="28"/>
        </w:rPr>
      </w:r>
      <w:r w:rsidRPr="00587D1F">
        <w:rPr>
          <w:rFonts w:ascii="黑体" w:eastAsia="黑体" w:hAnsi="黑体"/>
          <w:noProof/>
          <w:szCs w:val="28"/>
        </w:rPr>
        <w:fldChar w:fldCharType="separate"/>
      </w:r>
      <w:r w:rsidR="006C52E6" w:rsidRPr="00587D1F">
        <w:rPr>
          <w:rFonts w:ascii="黑体" w:eastAsia="黑体" w:hAnsi="黑体"/>
          <w:noProof/>
          <w:szCs w:val="28"/>
        </w:rPr>
        <w:t>点击此处添加标准名称的英文译名</w:t>
      </w:r>
      <w:r w:rsidRPr="00587D1F">
        <w:rPr>
          <w:rFonts w:ascii="黑体" w:eastAsia="黑体" w:hAnsi="黑体"/>
          <w:noProof/>
          <w:szCs w:val="28"/>
        </w:rPr>
        <w:fldChar w:fldCharType="end"/>
      </w:r>
      <w:bookmarkEnd w:id="8"/>
    </w:p>
    <w:p w:rsidR="00815419" w:rsidRPr="00587D1F" w:rsidRDefault="00815419" w:rsidP="00324EDD">
      <w:pPr>
        <w:framePr w:w="9639" w:h="6974" w:hRule="exact" w:wrap="around" w:vAnchor="page" w:hAnchor="page" w:x="1419" w:y="6408" w:anchorLock="1"/>
        <w:spacing w:line="760" w:lineRule="exact"/>
        <w:ind w:left="-1418"/>
      </w:pPr>
    </w:p>
    <w:p w:rsidR="00B87131" w:rsidRPr="00587D1F" w:rsidRDefault="00B87131" w:rsidP="00463B77">
      <w:pPr>
        <w:pStyle w:val="afffffffb"/>
        <w:framePr w:w="9639" w:h="6974" w:hRule="exact" w:wrap="around" w:vAnchor="page" w:hAnchor="page" w:x="1419" w:y="6408" w:anchorLock="1"/>
        <w:textAlignment w:val="bottom"/>
        <w:rPr>
          <w:rFonts w:eastAsia="黑体"/>
          <w:noProof/>
          <w:szCs w:val="28"/>
        </w:rPr>
      </w:pPr>
    </w:p>
    <w:p w:rsidR="00CA7AFD" w:rsidRPr="00587D1F" w:rsidRDefault="00A32D73" w:rsidP="00463B77">
      <w:pPr>
        <w:pStyle w:val="afffffffb"/>
        <w:framePr w:w="9639" w:h="6974" w:hRule="exact" w:wrap="around" w:vAnchor="page" w:hAnchor="page" w:x="1419" w:y="6408" w:anchorLock="1"/>
        <w:spacing w:before="440" w:after="160"/>
        <w:textAlignment w:val="bottom"/>
        <w:rPr>
          <w:noProof/>
          <w:sz w:val="24"/>
          <w:szCs w:val="28"/>
        </w:rPr>
      </w:pPr>
      <w:r w:rsidRPr="00587D1F">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Pr="00587D1F">
        <w:rPr>
          <w:noProof/>
          <w:sz w:val="24"/>
          <w:szCs w:val="28"/>
        </w:rPr>
        <w:instrText xml:space="preserve"> FORMDROPDOWN </w:instrText>
      </w:r>
      <w:r w:rsidR="00D56534">
        <w:rPr>
          <w:noProof/>
          <w:sz w:val="24"/>
          <w:szCs w:val="28"/>
        </w:rPr>
      </w:r>
      <w:r w:rsidR="00D56534">
        <w:rPr>
          <w:noProof/>
          <w:sz w:val="24"/>
          <w:szCs w:val="28"/>
        </w:rPr>
        <w:fldChar w:fldCharType="separate"/>
      </w:r>
      <w:r w:rsidRPr="00587D1F">
        <w:rPr>
          <w:noProof/>
          <w:sz w:val="24"/>
          <w:szCs w:val="28"/>
        </w:rPr>
        <w:fldChar w:fldCharType="end"/>
      </w:r>
      <w:bookmarkEnd w:id="9"/>
    </w:p>
    <w:p w:rsidR="0036429C" w:rsidRPr="00587D1F"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sidRPr="00587D1F">
        <w:rPr>
          <w:noProof/>
          <w:sz w:val="21"/>
          <w:szCs w:val="28"/>
        </w:rPr>
        <w:fldChar w:fldCharType="begin">
          <w:ffData>
            <w:name w:val="CMPLSH_DATE"/>
            <w:enabled/>
            <w:calcOnExit w:val="0"/>
            <w:textInput/>
          </w:ffData>
        </w:fldChar>
      </w:r>
      <w:bookmarkStart w:id="10" w:name="CMPLSH_DATE"/>
      <w:r w:rsidRPr="00587D1F">
        <w:rPr>
          <w:noProof/>
          <w:sz w:val="21"/>
          <w:szCs w:val="28"/>
        </w:rPr>
        <w:instrText xml:space="preserve"> FORMTEXT </w:instrText>
      </w:r>
      <w:r w:rsidRPr="00587D1F">
        <w:rPr>
          <w:noProof/>
          <w:sz w:val="21"/>
          <w:szCs w:val="28"/>
        </w:rPr>
      </w:r>
      <w:r w:rsidRPr="00587D1F">
        <w:rPr>
          <w:noProof/>
          <w:sz w:val="21"/>
          <w:szCs w:val="28"/>
        </w:rPr>
        <w:fldChar w:fldCharType="separate"/>
      </w:r>
      <w:r w:rsidR="006C52E6" w:rsidRPr="00587D1F">
        <w:rPr>
          <w:noProof/>
          <w:sz w:val="21"/>
          <w:szCs w:val="28"/>
        </w:rPr>
        <w:t> </w:t>
      </w:r>
      <w:r w:rsidR="006C52E6" w:rsidRPr="00587D1F">
        <w:rPr>
          <w:noProof/>
          <w:sz w:val="21"/>
          <w:szCs w:val="28"/>
        </w:rPr>
        <w:t> </w:t>
      </w:r>
      <w:r w:rsidR="006C52E6" w:rsidRPr="00587D1F">
        <w:rPr>
          <w:noProof/>
          <w:sz w:val="21"/>
          <w:szCs w:val="28"/>
        </w:rPr>
        <w:t> </w:t>
      </w:r>
      <w:r w:rsidR="006C52E6" w:rsidRPr="00587D1F">
        <w:rPr>
          <w:noProof/>
          <w:sz w:val="21"/>
          <w:szCs w:val="28"/>
        </w:rPr>
        <w:t> </w:t>
      </w:r>
      <w:r w:rsidR="006C52E6" w:rsidRPr="00587D1F">
        <w:rPr>
          <w:noProof/>
          <w:sz w:val="21"/>
          <w:szCs w:val="28"/>
        </w:rPr>
        <w:t> </w:t>
      </w:r>
      <w:r w:rsidRPr="00587D1F">
        <w:rPr>
          <w:noProof/>
          <w:sz w:val="21"/>
          <w:szCs w:val="28"/>
        </w:rPr>
        <w:fldChar w:fldCharType="end"/>
      </w:r>
      <w:bookmarkEnd w:id="10"/>
    </w:p>
    <w:p w:rsidR="00DE703F" w:rsidRPr="00587D1F"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587D1F">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Pr="00587D1F">
        <w:rPr>
          <w:b/>
          <w:noProof/>
          <w:sz w:val="21"/>
          <w:szCs w:val="28"/>
        </w:rPr>
        <w:instrText xml:space="preserve"> FORMDROPDOWN </w:instrText>
      </w:r>
      <w:r w:rsidR="00D56534">
        <w:rPr>
          <w:b/>
          <w:noProof/>
          <w:sz w:val="21"/>
          <w:szCs w:val="28"/>
        </w:rPr>
      </w:r>
      <w:r w:rsidR="00D56534">
        <w:rPr>
          <w:b/>
          <w:noProof/>
          <w:sz w:val="21"/>
          <w:szCs w:val="28"/>
        </w:rPr>
        <w:fldChar w:fldCharType="separate"/>
      </w:r>
      <w:r w:rsidRPr="00587D1F">
        <w:rPr>
          <w:b/>
          <w:noProof/>
          <w:sz w:val="21"/>
          <w:szCs w:val="28"/>
        </w:rPr>
        <w:fldChar w:fldCharType="end"/>
      </w:r>
      <w:bookmarkEnd w:id="11"/>
    </w:p>
    <w:p w:rsidR="00CD50A1" w:rsidRPr="00587D1F" w:rsidRDefault="00087A77" w:rsidP="00EE7869">
      <w:pPr>
        <w:pStyle w:val="affffffffff7"/>
        <w:framePr w:wrap="around" w:y="14176"/>
      </w:pPr>
      <w:r w:rsidRPr="00587D1F">
        <w:rPr>
          <w:rFonts w:ascii="黑体"/>
        </w:rPr>
        <w:fldChar w:fldCharType="begin">
          <w:ffData>
            <w:name w:val="PLSH_DATE_Y"/>
            <w:enabled/>
            <w:calcOnExit w:val="0"/>
            <w:textInput>
              <w:default w:val="XXXX"/>
              <w:maxLength w:val="4"/>
            </w:textInput>
          </w:ffData>
        </w:fldChar>
      </w:r>
      <w:bookmarkStart w:id="12" w:name="PLSH_DATE_Y"/>
      <w:r w:rsidRPr="00587D1F">
        <w:rPr>
          <w:rFonts w:ascii="黑体"/>
        </w:rPr>
        <w:instrText xml:space="preserve"> FORMTEXT </w:instrText>
      </w:r>
      <w:r w:rsidRPr="00587D1F">
        <w:rPr>
          <w:rFonts w:ascii="黑体"/>
        </w:rPr>
      </w:r>
      <w:r w:rsidRPr="00587D1F">
        <w:rPr>
          <w:rFonts w:ascii="黑体"/>
        </w:rPr>
        <w:fldChar w:fldCharType="separate"/>
      </w:r>
      <w:r w:rsidR="006C52E6" w:rsidRPr="00587D1F">
        <w:rPr>
          <w:rFonts w:ascii="黑体"/>
        </w:rPr>
        <w:t>20</w:t>
      </w:r>
      <w:r w:rsidR="00F533DC" w:rsidRPr="00587D1F">
        <w:rPr>
          <w:rFonts w:ascii="黑体"/>
        </w:rPr>
        <w:t>24</w:t>
      </w:r>
      <w:r w:rsidRPr="00587D1F">
        <w:rPr>
          <w:rFonts w:ascii="黑体"/>
        </w:rPr>
        <w:fldChar w:fldCharType="end"/>
      </w:r>
      <w:bookmarkEnd w:id="12"/>
      <w:r w:rsidR="00CD50A1" w:rsidRPr="00587D1F">
        <w:t xml:space="preserve"> </w:t>
      </w:r>
      <w:r w:rsidR="00CD50A1" w:rsidRPr="00587D1F">
        <w:rPr>
          <w:rFonts w:ascii="黑体"/>
        </w:rPr>
        <w:t>-</w:t>
      </w:r>
      <w:r w:rsidR="00CD50A1" w:rsidRPr="00587D1F">
        <w:t xml:space="preserve"> </w:t>
      </w:r>
      <w:r w:rsidR="00B57022">
        <w:rPr>
          <w:rFonts w:ascii="黑体"/>
        </w:rPr>
        <w:t>XX</w:t>
      </w:r>
      <w:r w:rsidR="00CD50A1" w:rsidRPr="00587D1F">
        <w:rPr>
          <w:rFonts w:ascii="黑体"/>
        </w:rPr>
        <w:t>-</w:t>
      </w:r>
      <w:r w:rsidR="00B57022">
        <w:rPr>
          <w:rFonts w:ascii="黑体" w:hint="eastAsia"/>
        </w:rPr>
        <w:t>XX</w:t>
      </w:r>
      <w:r w:rsidR="00CD50A1" w:rsidRPr="00587D1F">
        <w:rPr>
          <w:rFonts w:hint="eastAsia"/>
        </w:rPr>
        <w:t>发布</w:t>
      </w:r>
    </w:p>
    <w:p w:rsidR="00CD50A1" w:rsidRPr="00587D1F" w:rsidRDefault="00087A77" w:rsidP="00EE7869">
      <w:pPr>
        <w:pStyle w:val="affffffffff8"/>
        <w:framePr w:wrap="around" w:y="14176"/>
      </w:pPr>
      <w:r w:rsidRPr="00587D1F">
        <w:rPr>
          <w:rFonts w:ascii="黑体"/>
        </w:rPr>
        <w:fldChar w:fldCharType="begin">
          <w:ffData>
            <w:name w:val="CROT_DATE_Y"/>
            <w:enabled/>
            <w:calcOnExit w:val="0"/>
            <w:textInput>
              <w:default w:val="XXXX"/>
              <w:maxLength w:val="4"/>
            </w:textInput>
          </w:ffData>
        </w:fldChar>
      </w:r>
      <w:bookmarkStart w:id="13" w:name="CROT_DATE_Y"/>
      <w:r w:rsidRPr="00587D1F">
        <w:rPr>
          <w:rFonts w:ascii="黑体"/>
        </w:rPr>
        <w:instrText xml:space="preserve"> FORMTEXT </w:instrText>
      </w:r>
      <w:r w:rsidRPr="00587D1F">
        <w:rPr>
          <w:rFonts w:ascii="黑体"/>
        </w:rPr>
      </w:r>
      <w:r w:rsidRPr="00587D1F">
        <w:rPr>
          <w:rFonts w:ascii="黑体"/>
        </w:rPr>
        <w:fldChar w:fldCharType="separate"/>
      </w:r>
      <w:r w:rsidR="006C52E6" w:rsidRPr="00587D1F">
        <w:rPr>
          <w:rFonts w:ascii="黑体"/>
        </w:rPr>
        <w:t>20</w:t>
      </w:r>
      <w:r w:rsidR="00F533DC" w:rsidRPr="00587D1F">
        <w:rPr>
          <w:rFonts w:ascii="黑体"/>
        </w:rPr>
        <w:t>24</w:t>
      </w:r>
      <w:r w:rsidRPr="00587D1F">
        <w:rPr>
          <w:rFonts w:ascii="黑体"/>
        </w:rPr>
        <w:fldChar w:fldCharType="end"/>
      </w:r>
      <w:bookmarkEnd w:id="13"/>
      <w:r w:rsidR="00CD50A1" w:rsidRPr="00587D1F">
        <w:t xml:space="preserve"> </w:t>
      </w:r>
      <w:r w:rsidR="00CD50A1" w:rsidRPr="00587D1F">
        <w:rPr>
          <w:rFonts w:ascii="黑体"/>
        </w:rPr>
        <w:t>-</w:t>
      </w:r>
      <w:r w:rsidR="00CD50A1" w:rsidRPr="00587D1F">
        <w:t xml:space="preserve"> </w:t>
      </w:r>
      <w:r w:rsidR="00B57022">
        <w:rPr>
          <w:rFonts w:ascii="黑体"/>
        </w:rPr>
        <w:t>XX</w:t>
      </w:r>
      <w:r w:rsidR="00CD50A1" w:rsidRPr="00587D1F">
        <w:rPr>
          <w:rFonts w:ascii="黑体"/>
        </w:rPr>
        <w:t>-</w:t>
      </w:r>
      <w:r w:rsidR="00B57022">
        <w:rPr>
          <w:rFonts w:ascii="黑体"/>
        </w:rPr>
        <w:t>XX</w:t>
      </w:r>
      <w:r w:rsidR="00CD50A1" w:rsidRPr="00587D1F">
        <w:rPr>
          <w:rFonts w:hint="eastAsia"/>
        </w:rPr>
        <w:t>实施</w:t>
      </w:r>
    </w:p>
    <w:p w:rsidR="007B7453" w:rsidRPr="00587D1F" w:rsidRDefault="007B7453" w:rsidP="00A4006C">
      <w:pPr>
        <w:pStyle w:val="affffffffb"/>
        <w:framePr w:h="584" w:hRule="exact" w:hSpace="181" w:vSpace="181" w:wrap="around" w:y="15027"/>
        <w:rPr>
          <w:rFonts w:hAnsi="黑体"/>
        </w:rPr>
      </w:pPr>
      <w:r w:rsidRPr="00587D1F">
        <w:rPr>
          <w:rFonts w:hAnsi="黑体"/>
          <w:w w:val="100"/>
          <w:sz w:val="28"/>
        </w:rPr>
        <w:fldChar w:fldCharType="begin">
          <w:ffData>
            <w:name w:val="fm"/>
            <w:enabled/>
            <w:calcOnExit w:val="0"/>
            <w:textInput/>
          </w:ffData>
        </w:fldChar>
      </w:r>
      <w:bookmarkStart w:id="14" w:name="fm"/>
      <w:r w:rsidRPr="00587D1F">
        <w:rPr>
          <w:rFonts w:hAnsi="黑体"/>
          <w:w w:val="100"/>
          <w:sz w:val="28"/>
        </w:rPr>
        <w:instrText xml:space="preserve"> FORMTEXT </w:instrText>
      </w:r>
      <w:r w:rsidRPr="00587D1F">
        <w:rPr>
          <w:rFonts w:hAnsi="黑体"/>
          <w:w w:val="100"/>
          <w:sz w:val="28"/>
        </w:rPr>
      </w:r>
      <w:r w:rsidRPr="00587D1F">
        <w:rPr>
          <w:rFonts w:hAnsi="黑体"/>
          <w:w w:val="100"/>
          <w:sz w:val="28"/>
        </w:rPr>
        <w:fldChar w:fldCharType="separate"/>
      </w:r>
      <w:r w:rsidR="006C52E6" w:rsidRPr="00587D1F">
        <w:rPr>
          <w:rFonts w:hAnsi="黑体" w:hint="eastAsia"/>
          <w:w w:val="100"/>
          <w:sz w:val="28"/>
        </w:rPr>
        <w:t>山西省市场监督管理局</w:t>
      </w:r>
      <w:r w:rsidRPr="00587D1F">
        <w:rPr>
          <w:rFonts w:hAnsi="黑体"/>
          <w:w w:val="100"/>
          <w:sz w:val="28"/>
        </w:rPr>
        <w:fldChar w:fldCharType="end"/>
      </w:r>
      <w:bookmarkEnd w:id="14"/>
      <w:r w:rsidR="00196EF5" w:rsidRPr="00587D1F">
        <w:rPr>
          <w:rFonts w:ascii="Times New Roman"/>
          <w:w w:val="100"/>
          <w:sz w:val="28"/>
        </w:rPr>
        <w:t> </w:t>
      </w:r>
      <w:r w:rsidR="00196EF5" w:rsidRPr="00587D1F">
        <w:rPr>
          <w:rFonts w:ascii="Times New Roman"/>
          <w:w w:val="100"/>
          <w:sz w:val="28"/>
        </w:rPr>
        <w:t> </w:t>
      </w:r>
      <w:r w:rsidRPr="00587D1F">
        <w:rPr>
          <w:rStyle w:val="affffffffffff0"/>
          <w:rFonts w:hAnsi="黑体" w:hint="eastAsia"/>
          <w:position w:val="0"/>
        </w:rPr>
        <w:t>发</w:t>
      </w:r>
      <w:r w:rsidRPr="00587D1F">
        <w:rPr>
          <w:rStyle w:val="affffffffffff0"/>
          <w:rFonts w:hAnsi="黑体" w:hint="eastAsia"/>
          <w:spacing w:val="0"/>
          <w:position w:val="0"/>
        </w:rPr>
        <w:t>布</w:t>
      </w:r>
    </w:p>
    <w:p w:rsidR="00A02BAE" w:rsidRPr="00587D1F" w:rsidRDefault="00AD690C" w:rsidP="00A02BAE">
      <w:pPr>
        <w:rPr>
          <w:rFonts w:ascii="宋体" w:hAnsi="宋体"/>
          <w:sz w:val="28"/>
          <w:szCs w:val="28"/>
        </w:rPr>
        <w:sectPr w:rsidR="00A02BAE" w:rsidRPr="00587D1F"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587D1F">
        <w:rPr>
          <w:noProof/>
        </w:rPr>
        <mc:AlternateContent>
          <mc:Choice Requires="wps">
            <w:drawing>
              <wp:anchor distT="4294967295" distB="4294967295" distL="114300" distR="114300" simplePos="0" relativeHeight="251658240" behindDoc="0" locked="1" layoutInCell="1" allowOverlap="1" wp14:anchorId="5A93D4E9" wp14:editId="745BDBE3">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E64AD" id="直接连接符 5"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p w:rsidR="003B4FDB" w:rsidRPr="00587D1F" w:rsidRDefault="008C2200" w:rsidP="003B4FDB">
      <w:pPr>
        <w:pStyle w:val="affffff8"/>
        <w:spacing w:after="468"/>
      </w:pPr>
      <w:bookmarkStart w:id="15" w:name="BookMark1"/>
      <w:r>
        <w:rPr>
          <w:rFonts w:hint="eastAsia"/>
          <w:spacing w:val="320"/>
        </w:rPr>
        <w:lastRenderedPageBreak/>
        <w:t xml:space="preserve"> </w:t>
      </w:r>
      <w:r w:rsidR="003B4FDB" w:rsidRPr="00587D1F">
        <w:rPr>
          <w:rFonts w:hint="eastAsia"/>
          <w:spacing w:val="320"/>
        </w:rPr>
        <w:t>目</w:t>
      </w:r>
      <w:r w:rsidR="003B4FDB" w:rsidRPr="00587D1F">
        <w:rPr>
          <w:rFonts w:hint="eastAsia"/>
        </w:rPr>
        <w:t>次</w:t>
      </w:r>
    </w:p>
    <w:p w:rsidR="00142E6A" w:rsidRPr="00587D1F" w:rsidRDefault="003B4FDB">
      <w:pPr>
        <w:pStyle w:val="11"/>
        <w:tabs>
          <w:tab w:val="right" w:leader="dot" w:pos="9344"/>
        </w:tabs>
        <w:rPr>
          <w:rStyle w:val="afffffff4"/>
          <w:noProof/>
        </w:rPr>
      </w:pPr>
      <w:r w:rsidRPr="00587D1F">
        <w:fldChar w:fldCharType="begin"/>
      </w:r>
      <w:r w:rsidRPr="00587D1F">
        <w:instrText xml:space="preserve"> TOC \o "1-1" \h \t "标准文件_一级条标题,2,标准文件_附录一级条标题,2," </w:instrText>
      </w:r>
      <w:r w:rsidRPr="00587D1F">
        <w:fldChar w:fldCharType="separate"/>
      </w:r>
      <w:hyperlink w:anchor="_Toc165881665" w:history="1">
        <w:r w:rsidR="00142E6A" w:rsidRPr="00587D1F">
          <w:rPr>
            <w:rStyle w:val="afffffff4"/>
            <w:noProof/>
          </w:rPr>
          <w:t>前言</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_Toc165881665 \h </w:instrText>
        </w:r>
        <w:r w:rsidR="00142E6A" w:rsidRPr="00587D1F">
          <w:rPr>
            <w:rStyle w:val="afffffff4"/>
            <w:noProof/>
          </w:rPr>
        </w:r>
        <w:r w:rsidR="00142E6A" w:rsidRPr="00587D1F">
          <w:rPr>
            <w:rStyle w:val="afffffff4"/>
            <w:noProof/>
          </w:rPr>
          <w:fldChar w:fldCharType="separate"/>
        </w:r>
        <w:r w:rsidR="006A02D4">
          <w:rPr>
            <w:rStyle w:val="afffffff4"/>
            <w:noProof/>
          </w:rPr>
          <w:t>II</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66" w:history="1">
        <w:r w:rsidR="00142E6A" w:rsidRPr="00587D1F">
          <w:rPr>
            <w:rStyle w:val="afffffff4"/>
            <w:noProof/>
          </w:rPr>
          <w:t xml:space="preserve">1 </w:t>
        </w:r>
        <w:r w:rsidR="00BE53E4" w:rsidRPr="00587D1F">
          <w:rPr>
            <w:rStyle w:val="afffffff4"/>
            <w:noProof/>
          </w:rPr>
          <w:t xml:space="preserve"> </w:t>
        </w:r>
        <w:r w:rsidR="00142E6A" w:rsidRPr="00587D1F">
          <w:rPr>
            <w:rStyle w:val="afffffff4"/>
            <w:noProof/>
          </w:rPr>
          <w:t>范围</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_Toc165881666 \h </w:instrText>
        </w:r>
        <w:r w:rsidR="00142E6A" w:rsidRPr="00587D1F">
          <w:rPr>
            <w:rStyle w:val="afffffff4"/>
            <w:noProof/>
          </w:rPr>
        </w:r>
        <w:r w:rsidR="00142E6A" w:rsidRPr="00587D1F">
          <w:rPr>
            <w:rStyle w:val="afffffff4"/>
            <w:noProof/>
          </w:rPr>
          <w:fldChar w:fldCharType="separate"/>
        </w:r>
        <w:r w:rsidR="006A02D4">
          <w:rPr>
            <w:rStyle w:val="afffffff4"/>
            <w:noProof/>
          </w:rPr>
          <w:t>1</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67" w:history="1">
        <w:r w:rsidR="00142E6A" w:rsidRPr="00587D1F">
          <w:rPr>
            <w:rStyle w:val="afffffff4"/>
            <w:noProof/>
          </w:rPr>
          <w:t xml:space="preserve">2 </w:t>
        </w:r>
        <w:r w:rsidR="00BE53E4" w:rsidRPr="00587D1F">
          <w:rPr>
            <w:rStyle w:val="afffffff4"/>
            <w:noProof/>
          </w:rPr>
          <w:t xml:space="preserve"> </w:t>
        </w:r>
        <w:r w:rsidR="00142E6A" w:rsidRPr="00587D1F">
          <w:rPr>
            <w:rStyle w:val="afffffff4"/>
            <w:noProof/>
          </w:rPr>
          <w:t>规范性引用文件</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_Toc165881667 \h </w:instrText>
        </w:r>
        <w:r w:rsidR="00142E6A" w:rsidRPr="00587D1F">
          <w:rPr>
            <w:rStyle w:val="afffffff4"/>
            <w:noProof/>
          </w:rPr>
        </w:r>
        <w:r w:rsidR="00142E6A" w:rsidRPr="00587D1F">
          <w:rPr>
            <w:rStyle w:val="afffffff4"/>
            <w:noProof/>
          </w:rPr>
          <w:fldChar w:fldCharType="separate"/>
        </w:r>
        <w:r w:rsidR="006A02D4">
          <w:rPr>
            <w:rStyle w:val="afffffff4"/>
            <w:noProof/>
          </w:rPr>
          <w:t>1</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68" w:history="1">
        <w:r w:rsidR="00142E6A" w:rsidRPr="00587D1F">
          <w:rPr>
            <w:rStyle w:val="afffffff4"/>
            <w:noProof/>
          </w:rPr>
          <w:t>3</w:t>
        </w:r>
        <w:r w:rsidR="00BE53E4" w:rsidRPr="00587D1F">
          <w:rPr>
            <w:rStyle w:val="afffffff4"/>
            <w:noProof/>
          </w:rPr>
          <w:t xml:space="preserve"> </w:t>
        </w:r>
        <w:r w:rsidR="00142E6A" w:rsidRPr="00587D1F">
          <w:rPr>
            <w:rStyle w:val="afffffff4"/>
            <w:noProof/>
          </w:rPr>
          <w:t xml:space="preserve"> 术语和定义</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_Toc165881668 \h </w:instrText>
        </w:r>
        <w:r w:rsidR="00142E6A" w:rsidRPr="00587D1F">
          <w:rPr>
            <w:rStyle w:val="afffffff4"/>
            <w:noProof/>
          </w:rPr>
        </w:r>
        <w:r w:rsidR="00142E6A" w:rsidRPr="00587D1F">
          <w:rPr>
            <w:rStyle w:val="afffffff4"/>
            <w:noProof/>
          </w:rPr>
          <w:fldChar w:fldCharType="separate"/>
        </w:r>
        <w:r w:rsidR="006A02D4">
          <w:rPr>
            <w:rStyle w:val="afffffff4"/>
            <w:noProof/>
          </w:rPr>
          <w:t>1</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69" w:history="1">
        <w:r w:rsidR="00142E6A" w:rsidRPr="00587D1F">
          <w:rPr>
            <w:rStyle w:val="afffffff4"/>
            <w:noProof/>
          </w:rPr>
          <w:t xml:space="preserve">4 </w:t>
        </w:r>
        <w:r w:rsidR="00BE53E4" w:rsidRPr="00587D1F">
          <w:rPr>
            <w:rStyle w:val="afffffff4"/>
            <w:noProof/>
          </w:rPr>
          <w:t xml:space="preserve"> </w:t>
        </w:r>
        <w:r w:rsidR="00142E6A" w:rsidRPr="00587D1F">
          <w:rPr>
            <w:rStyle w:val="afffffff4"/>
            <w:noProof/>
          </w:rPr>
          <w:t>采穗圃建立</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_Toc165881669 \h </w:instrText>
        </w:r>
        <w:r w:rsidR="00142E6A" w:rsidRPr="00587D1F">
          <w:rPr>
            <w:rStyle w:val="afffffff4"/>
            <w:noProof/>
          </w:rPr>
        </w:r>
        <w:r w:rsidR="00142E6A" w:rsidRPr="00587D1F">
          <w:rPr>
            <w:rStyle w:val="afffffff4"/>
            <w:noProof/>
          </w:rPr>
          <w:fldChar w:fldCharType="separate"/>
        </w:r>
        <w:r w:rsidR="006A02D4">
          <w:rPr>
            <w:rStyle w:val="afffffff4"/>
            <w:noProof/>
          </w:rPr>
          <w:t>1</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74" w:history="1">
        <w:r w:rsidR="00142E6A" w:rsidRPr="00587D1F">
          <w:rPr>
            <w:rStyle w:val="afffffff4"/>
            <w:noProof/>
          </w:rPr>
          <w:t xml:space="preserve">5 </w:t>
        </w:r>
        <w:r w:rsidR="00BE53E4" w:rsidRPr="00587D1F">
          <w:rPr>
            <w:rStyle w:val="afffffff4"/>
            <w:noProof/>
          </w:rPr>
          <w:t xml:space="preserve"> </w:t>
        </w:r>
        <w:r w:rsidR="00142E6A" w:rsidRPr="00587D1F">
          <w:rPr>
            <w:rStyle w:val="afffffff4"/>
            <w:noProof/>
          </w:rPr>
          <w:t>扦插设施</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_Toc165881674 \h </w:instrText>
        </w:r>
        <w:r w:rsidR="00142E6A" w:rsidRPr="00587D1F">
          <w:rPr>
            <w:rStyle w:val="afffffff4"/>
            <w:noProof/>
          </w:rPr>
        </w:r>
        <w:r w:rsidR="00142E6A" w:rsidRPr="00587D1F">
          <w:rPr>
            <w:rStyle w:val="afffffff4"/>
            <w:noProof/>
          </w:rPr>
          <w:fldChar w:fldCharType="separate"/>
        </w:r>
        <w:r w:rsidR="006A02D4">
          <w:rPr>
            <w:rStyle w:val="afffffff4"/>
            <w:noProof/>
          </w:rPr>
          <w:t>2</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78" w:history="1">
        <w:r w:rsidR="00142E6A" w:rsidRPr="00587D1F">
          <w:rPr>
            <w:rStyle w:val="afffffff4"/>
            <w:noProof/>
          </w:rPr>
          <w:t xml:space="preserve">6 </w:t>
        </w:r>
        <w:r w:rsidR="00BE53E4" w:rsidRPr="00587D1F">
          <w:rPr>
            <w:rStyle w:val="afffffff4"/>
            <w:noProof/>
          </w:rPr>
          <w:t xml:space="preserve"> </w:t>
        </w:r>
        <w:r w:rsidR="00142E6A" w:rsidRPr="00587D1F">
          <w:rPr>
            <w:rStyle w:val="afffffff4"/>
            <w:noProof/>
          </w:rPr>
          <w:t>插穗</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_Toc165881678 \h </w:instrText>
        </w:r>
        <w:r w:rsidR="00142E6A" w:rsidRPr="00587D1F">
          <w:rPr>
            <w:rStyle w:val="afffffff4"/>
            <w:noProof/>
          </w:rPr>
        </w:r>
        <w:r w:rsidR="00142E6A" w:rsidRPr="00587D1F">
          <w:rPr>
            <w:rStyle w:val="afffffff4"/>
            <w:noProof/>
          </w:rPr>
          <w:fldChar w:fldCharType="separate"/>
        </w:r>
        <w:r w:rsidR="006A02D4">
          <w:rPr>
            <w:rStyle w:val="afffffff4"/>
            <w:noProof/>
          </w:rPr>
          <w:t>2</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82" w:history="1">
        <w:r w:rsidR="00142E6A" w:rsidRPr="00587D1F">
          <w:rPr>
            <w:rStyle w:val="afffffff4"/>
            <w:noProof/>
          </w:rPr>
          <w:t xml:space="preserve">7 </w:t>
        </w:r>
        <w:r w:rsidR="00BE53E4" w:rsidRPr="00587D1F">
          <w:rPr>
            <w:rStyle w:val="afffffff4"/>
            <w:noProof/>
          </w:rPr>
          <w:t xml:space="preserve"> </w:t>
        </w:r>
        <w:r w:rsidR="00142E6A" w:rsidRPr="00587D1F">
          <w:rPr>
            <w:rStyle w:val="afffffff4"/>
            <w:noProof/>
          </w:rPr>
          <w:t>扦插</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_Toc165881682 \h </w:instrText>
        </w:r>
        <w:r w:rsidR="00142E6A" w:rsidRPr="00587D1F">
          <w:rPr>
            <w:rStyle w:val="afffffff4"/>
            <w:noProof/>
          </w:rPr>
        </w:r>
        <w:r w:rsidR="00142E6A" w:rsidRPr="00587D1F">
          <w:rPr>
            <w:rStyle w:val="afffffff4"/>
            <w:noProof/>
          </w:rPr>
          <w:fldChar w:fldCharType="separate"/>
        </w:r>
        <w:r w:rsidR="006A02D4">
          <w:rPr>
            <w:rStyle w:val="afffffff4"/>
            <w:noProof/>
          </w:rPr>
          <w:t>2</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86" w:history="1">
        <w:r w:rsidR="00142E6A" w:rsidRPr="00587D1F">
          <w:rPr>
            <w:rStyle w:val="afffffff4"/>
            <w:noProof/>
          </w:rPr>
          <w:t xml:space="preserve">8 </w:t>
        </w:r>
        <w:r w:rsidR="00BE53E4" w:rsidRPr="00587D1F">
          <w:rPr>
            <w:rStyle w:val="afffffff4"/>
            <w:noProof/>
          </w:rPr>
          <w:t xml:space="preserve"> </w:t>
        </w:r>
        <w:r w:rsidR="00142E6A" w:rsidRPr="00587D1F">
          <w:rPr>
            <w:rStyle w:val="afffffff4"/>
            <w:noProof/>
          </w:rPr>
          <w:t>插后管理</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_Toc165881686 \h </w:instrText>
        </w:r>
        <w:r w:rsidR="00142E6A" w:rsidRPr="00587D1F">
          <w:rPr>
            <w:rStyle w:val="afffffff4"/>
            <w:noProof/>
          </w:rPr>
        </w:r>
        <w:r w:rsidR="00142E6A" w:rsidRPr="00587D1F">
          <w:rPr>
            <w:rStyle w:val="afffffff4"/>
            <w:noProof/>
          </w:rPr>
          <w:fldChar w:fldCharType="separate"/>
        </w:r>
        <w:r w:rsidR="006A02D4">
          <w:rPr>
            <w:rStyle w:val="afffffff4"/>
            <w:noProof/>
          </w:rPr>
          <w:t>3</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695" w:history="1">
        <w:r w:rsidR="00142E6A" w:rsidRPr="00587D1F">
          <w:rPr>
            <w:rStyle w:val="afffffff4"/>
            <w:noProof/>
          </w:rPr>
          <w:t xml:space="preserve">9 </w:t>
        </w:r>
        <w:r w:rsidR="00BE53E4" w:rsidRPr="00587D1F">
          <w:rPr>
            <w:rStyle w:val="afffffff4"/>
            <w:noProof/>
          </w:rPr>
          <w:t xml:space="preserve"> </w:t>
        </w:r>
        <w:r w:rsidR="00142E6A" w:rsidRPr="00587D1F">
          <w:rPr>
            <w:rStyle w:val="afffffff4"/>
            <w:noProof/>
          </w:rPr>
          <w:t>苗木出圃</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_Toc165881695 \h </w:instrText>
        </w:r>
        <w:r w:rsidR="00142E6A" w:rsidRPr="00587D1F">
          <w:rPr>
            <w:rStyle w:val="afffffff4"/>
            <w:noProof/>
          </w:rPr>
        </w:r>
        <w:r w:rsidR="00142E6A" w:rsidRPr="00587D1F">
          <w:rPr>
            <w:rStyle w:val="afffffff4"/>
            <w:noProof/>
          </w:rPr>
          <w:fldChar w:fldCharType="separate"/>
        </w:r>
        <w:r w:rsidR="006A02D4">
          <w:rPr>
            <w:rStyle w:val="afffffff4"/>
            <w:noProof/>
          </w:rPr>
          <w:t>4</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700" w:history="1">
        <w:r w:rsidR="00142E6A" w:rsidRPr="00587D1F">
          <w:rPr>
            <w:rStyle w:val="afffffff4"/>
            <w:noProof/>
          </w:rPr>
          <w:t xml:space="preserve">10 </w:t>
        </w:r>
        <w:r w:rsidR="00BE53E4" w:rsidRPr="00587D1F">
          <w:rPr>
            <w:rStyle w:val="afffffff4"/>
            <w:noProof/>
          </w:rPr>
          <w:t xml:space="preserve"> </w:t>
        </w:r>
        <w:r w:rsidR="00142E6A" w:rsidRPr="00587D1F">
          <w:rPr>
            <w:rStyle w:val="afffffff4"/>
            <w:noProof/>
          </w:rPr>
          <w:t>档案管理</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_Toc165881700 \h </w:instrText>
        </w:r>
        <w:r w:rsidR="00142E6A" w:rsidRPr="00587D1F">
          <w:rPr>
            <w:rStyle w:val="afffffff4"/>
            <w:noProof/>
          </w:rPr>
        </w:r>
        <w:r w:rsidR="00142E6A" w:rsidRPr="00587D1F">
          <w:rPr>
            <w:rStyle w:val="afffffff4"/>
            <w:noProof/>
          </w:rPr>
          <w:fldChar w:fldCharType="separate"/>
        </w:r>
        <w:r w:rsidR="006A02D4">
          <w:rPr>
            <w:rStyle w:val="afffffff4"/>
            <w:noProof/>
          </w:rPr>
          <w:t>4</w:t>
        </w:r>
        <w:r w:rsidR="00142E6A" w:rsidRPr="00587D1F">
          <w:rPr>
            <w:rStyle w:val="afffffff4"/>
            <w:noProof/>
          </w:rPr>
          <w:fldChar w:fldCharType="end"/>
        </w:r>
      </w:hyperlink>
    </w:p>
    <w:p w:rsidR="00142E6A" w:rsidRPr="00587D1F" w:rsidRDefault="00D56534">
      <w:pPr>
        <w:pStyle w:val="11"/>
        <w:tabs>
          <w:tab w:val="right" w:leader="dot" w:pos="9344"/>
        </w:tabs>
        <w:rPr>
          <w:rStyle w:val="afffffff4"/>
          <w:noProof/>
        </w:rPr>
      </w:pPr>
      <w:hyperlink w:anchor="_Toc165881703" w:history="1">
        <w:r w:rsidR="00142E6A" w:rsidRPr="00587D1F">
          <w:rPr>
            <w:rStyle w:val="afffffff4"/>
            <w:noProof/>
          </w:rPr>
          <w:t>附录A（资料性）</w:t>
        </w:r>
        <w:r w:rsidR="00DE5386" w:rsidRPr="00587D1F">
          <w:rPr>
            <w:rStyle w:val="afffffff4"/>
            <w:rFonts w:hint="eastAsia"/>
            <w:noProof/>
          </w:rPr>
          <w:t xml:space="preserve"> </w:t>
        </w:r>
        <w:r w:rsidR="00142E6A" w:rsidRPr="00587D1F">
          <w:rPr>
            <w:rStyle w:val="afffffff4"/>
            <w:noProof/>
          </w:rPr>
          <w:t xml:space="preserve"> 樱桃主要矮化砧木特性</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_Toc165881703 \h </w:instrText>
        </w:r>
        <w:r w:rsidR="00142E6A" w:rsidRPr="00587D1F">
          <w:rPr>
            <w:rStyle w:val="afffffff4"/>
            <w:noProof/>
          </w:rPr>
        </w:r>
        <w:r w:rsidR="00142E6A" w:rsidRPr="00587D1F">
          <w:rPr>
            <w:rStyle w:val="afffffff4"/>
            <w:noProof/>
          </w:rPr>
          <w:fldChar w:fldCharType="separate"/>
        </w:r>
        <w:r w:rsidR="006A02D4">
          <w:rPr>
            <w:rStyle w:val="afffffff4"/>
            <w:noProof/>
          </w:rPr>
          <w:t>5</w:t>
        </w:r>
        <w:r w:rsidR="00142E6A" w:rsidRPr="00587D1F">
          <w:rPr>
            <w:rStyle w:val="afffffff4"/>
            <w:noProof/>
          </w:rPr>
          <w:fldChar w:fldCharType="end"/>
        </w:r>
      </w:hyperlink>
    </w:p>
    <w:p w:rsidR="00142E6A" w:rsidRPr="00587D1F" w:rsidRDefault="00D56534">
      <w:pPr>
        <w:pStyle w:val="11"/>
        <w:tabs>
          <w:tab w:val="right" w:leader="dot" w:pos="9344"/>
        </w:tabs>
        <w:rPr>
          <w:rFonts w:ascii="等线" w:eastAsia="等线" w:hAnsi="等线"/>
          <w:noProof/>
          <w:szCs w:val="22"/>
        </w:rPr>
      </w:pPr>
      <w:hyperlink w:anchor="_Toc165881706" w:history="1">
        <w:r w:rsidR="00142E6A" w:rsidRPr="00587D1F">
          <w:rPr>
            <w:rStyle w:val="afffffff4"/>
            <w:noProof/>
          </w:rPr>
          <w:t>附录B（资料性）</w:t>
        </w:r>
        <w:r w:rsidR="00DE5386" w:rsidRPr="00587D1F">
          <w:rPr>
            <w:rStyle w:val="afffffff4"/>
            <w:rFonts w:hint="eastAsia"/>
            <w:noProof/>
          </w:rPr>
          <w:t xml:space="preserve"> </w:t>
        </w:r>
        <w:r w:rsidR="00142E6A" w:rsidRPr="00587D1F">
          <w:rPr>
            <w:rStyle w:val="afffffff4"/>
            <w:noProof/>
          </w:rPr>
          <w:t xml:space="preserve"> 插条的生根剂处理浓度</w:t>
        </w:r>
        <w:r w:rsidR="00142E6A" w:rsidRPr="00587D1F">
          <w:rPr>
            <w:rStyle w:val="afffffff4"/>
            <w:noProof/>
          </w:rPr>
          <w:tab/>
        </w:r>
        <w:r w:rsidR="00142E6A" w:rsidRPr="00587D1F">
          <w:rPr>
            <w:rStyle w:val="afffffff4"/>
            <w:noProof/>
          </w:rPr>
          <w:fldChar w:fldCharType="begin"/>
        </w:r>
        <w:r w:rsidR="00142E6A" w:rsidRPr="00587D1F">
          <w:rPr>
            <w:rStyle w:val="afffffff4"/>
            <w:noProof/>
          </w:rPr>
          <w:instrText xml:space="preserve"> PAGEREF _Toc165881706 \h </w:instrText>
        </w:r>
        <w:r w:rsidR="00142E6A" w:rsidRPr="00587D1F">
          <w:rPr>
            <w:rStyle w:val="afffffff4"/>
            <w:noProof/>
          </w:rPr>
        </w:r>
        <w:r w:rsidR="00142E6A" w:rsidRPr="00587D1F">
          <w:rPr>
            <w:rStyle w:val="afffffff4"/>
            <w:noProof/>
          </w:rPr>
          <w:fldChar w:fldCharType="separate"/>
        </w:r>
        <w:r w:rsidR="006A02D4">
          <w:rPr>
            <w:rStyle w:val="afffffff4"/>
            <w:noProof/>
          </w:rPr>
          <w:t>6</w:t>
        </w:r>
        <w:r w:rsidR="00142E6A" w:rsidRPr="00587D1F">
          <w:rPr>
            <w:rStyle w:val="afffffff4"/>
            <w:noProof/>
          </w:rPr>
          <w:fldChar w:fldCharType="end"/>
        </w:r>
      </w:hyperlink>
    </w:p>
    <w:p w:rsidR="003B4FDB" w:rsidRPr="00587D1F" w:rsidRDefault="003B4FDB" w:rsidP="00A27934">
      <w:pPr>
        <w:pStyle w:val="affffff8"/>
        <w:spacing w:after="468"/>
        <w:outlineLvl w:val="1"/>
        <w:sectPr w:rsidR="003B4FDB" w:rsidRPr="00587D1F" w:rsidSect="003B4FDB">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587D1F">
        <w:fldChar w:fldCharType="end"/>
      </w:r>
    </w:p>
    <w:p w:rsidR="00623460" w:rsidRPr="00587D1F" w:rsidRDefault="00623460" w:rsidP="00623460">
      <w:pPr>
        <w:pStyle w:val="a6"/>
        <w:spacing w:before="900" w:after="468"/>
      </w:pPr>
      <w:bookmarkStart w:id="16" w:name="_Toc165881665"/>
      <w:bookmarkStart w:id="17" w:name="BookMark2"/>
      <w:bookmarkEnd w:id="15"/>
      <w:r w:rsidRPr="00587D1F">
        <w:rPr>
          <w:spacing w:val="320"/>
        </w:rPr>
        <w:lastRenderedPageBreak/>
        <w:t>前</w:t>
      </w:r>
      <w:r w:rsidRPr="00587D1F">
        <w:t>言</w:t>
      </w:r>
      <w:bookmarkEnd w:id="16"/>
    </w:p>
    <w:p w:rsidR="00623460" w:rsidRPr="003838BA" w:rsidRDefault="005F09E4" w:rsidP="00623460">
      <w:pPr>
        <w:pStyle w:val="affffb"/>
        <w:ind w:firstLine="420"/>
        <w:rPr>
          <w:rFonts w:ascii="Times New Roman"/>
          <w:noProof w:val="0"/>
          <w:kern w:val="2"/>
          <w:szCs w:val="24"/>
        </w:rPr>
      </w:pPr>
      <w:r w:rsidRPr="003838BA">
        <w:rPr>
          <w:rFonts w:ascii="Times New Roman"/>
        </w:rPr>
        <w:t>本文件按照</w:t>
      </w:r>
      <w:r w:rsidRPr="003838BA">
        <w:rPr>
          <w:rFonts w:ascii="Times New Roman"/>
          <w:noProof w:val="0"/>
          <w:kern w:val="2"/>
          <w:szCs w:val="24"/>
        </w:rPr>
        <w:t>GB/T 1.1-2020</w:t>
      </w:r>
      <w:r w:rsidRPr="003838BA">
        <w:rPr>
          <w:rFonts w:ascii="Times New Roman"/>
        </w:rPr>
        <w:t xml:space="preserve"> </w:t>
      </w:r>
      <w:r w:rsidRPr="003838BA">
        <w:rPr>
          <w:rFonts w:ascii="Times New Roman"/>
        </w:rPr>
        <w:t>《标准化工作导则</w:t>
      </w:r>
      <w:r w:rsidRPr="003838BA">
        <w:rPr>
          <w:rFonts w:ascii="Times New Roman"/>
        </w:rPr>
        <w:t xml:space="preserve"> </w:t>
      </w:r>
      <w:r w:rsidRPr="003838BA">
        <w:rPr>
          <w:rFonts w:ascii="Times New Roman"/>
        </w:rPr>
        <w:t>第</w:t>
      </w:r>
      <w:r w:rsidRPr="003838BA">
        <w:rPr>
          <w:rFonts w:ascii="Times New Roman"/>
        </w:rPr>
        <w:t>1</w:t>
      </w:r>
      <w:r w:rsidRPr="003838BA">
        <w:rPr>
          <w:rFonts w:ascii="Times New Roman"/>
        </w:rPr>
        <w:t>部分</w:t>
      </w:r>
      <w:r w:rsidRPr="003838BA">
        <w:rPr>
          <w:rFonts w:ascii="Times New Roman"/>
          <w:noProof w:val="0"/>
          <w:kern w:val="2"/>
          <w:szCs w:val="24"/>
        </w:rPr>
        <w:t>：标准化文件的结构和起草规则》的规定起草。</w:t>
      </w:r>
    </w:p>
    <w:p w:rsidR="005F09E4" w:rsidRPr="003838BA" w:rsidRDefault="005F09E4" w:rsidP="005F09E4">
      <w:pPr>
        <w:pStyle w:val="affffb"/>
        <w:ind w:firstLine="420"/>
        <w:rPr>
          <w:rFonts w:ascii="Times New Roman"/>
          <w:noProof w:val="0"/>
          <w:kern w:val="2"/>
          <w:szCs w:val="24"/>
        </w:rPr>
      </w:pPr>
      <w:r w:rsidRPr="003838BA">
        <w:rPr>
          <w:rFonts w:ascii="Times New Roman"/>
          <w:noProof w:val="0"/>
          <w:kern w:val="2"/>
          <w:szCs w:val="24"/>
        </w:rPr>
        <w:t>本文件代替</w:t>
      </w:r>
      <w:r w:rsidRPr="003838BA">
        <w:rPr>
          <w:rFonts w:ascii="Times New Roman"/>
          <w:noProof w:val="0"/>
          <w:kern w:val="2"/>
          <w:szCs w:val="24"/>
        </w:rPr>
        <w:t>DB14/T 1590-2018</w:t>
      </w:r>
      <w:r w:rsidRPr="003838BA">
        <w:rPr>
          <w:rFonts w:ascii="Times New Roman"/>
          <w:noProof w:val="0"/>
          <w:kern w:val="2"/>
          <w:szCs w:val="24"/>
        </w:rPr>
        <w:t>《樱桃矮化砧木嫩枝扦插技术规程》，与</w:t>
      </w:r>
      <w:r w:rsidRPr="003838BA">
        <w:rPr>
          <w:rFonts w:ascii="Times New Roman"/>
          <w:noProof w:val="0"/>
          <w:kern w:val="2"/>
          <w:szCs w:val="24"/>
        </w:rPr>
        <w:t>DB14/T 1590-2018</w:t>
      </w:r>
      <w:r w:rsidRPr="003838BA">
        <w:rPr>
          <w:rFonts w:ascii="Times New Roman"/>
          <w:noProof w:val="0"/>
          <w:kern w:val="2"/>
          <w:szCs w:val="24"/>
        </w:rPr>
        <w:t>相比，除结构调整和编辑性改动外，主要技术变化如下：</w:t>
      </w:r>
    </w:p>
    <w:p w:rsidR="005F09E4" w:rsidRPr="00587D1F" w:rsidRDefault="001665AE" w:rsidP="007C5528">
      <w:pPr>
        <w:pStyle w:val="affffb"/>
        <w:ind w:firstLine="420"/>
        <w:rPr>
          <w:rFonts w:ascii="Calibri" w:hAnsi="Calibri"/>
          <w:noProof w:val="0"/>
          <w:kern w:val="2"/>
          <w:szCs w:val="24"/>
        </w:rPr>
      </w:pPr>
      <w:r w:rsidRPr="00587D1F">
        <w:rPr>
          <w:rFonts w:ascii="Calibri" w:hAnsi="Calibri" w:hint="eastAsia"/>
          <w:noProof w:val="0"/>
          <w:kern w:val="2"/>
          <w:szCs w:val="24"/>
        </w:rPr>
        <w:t>——</w:t>
      </w:r>
      <w:r w:rsidR="005F09E4" w:rsidRPr="00587D1F">
        <w:rPr>
          <w:rFonts w:ascii="Calibri" w:hAnsi="Calibri" w:hint="eastAsia"/>
          <w:noProof w:val="0"/>
          <w:kern w:val="2"/>
          <w:szCs w:val="24"/>
        </w:rPr>
        <w:t>增加</w:t>
      </w:r>
      <w:r w:rsidR="005F09E4" w:rsidRPr="00587D1F">
        <w:rPr>
          <w:rFonts w:ascii="Calibri" w:hAnsi="Calibri"/>
          <w:noProof w:val="0"/>
          <w:kern w:val="2"/>
          <w:szCs w:val="24"/>
        </w:rPr>
        <w:t>了术语和定义（</w:t>
      </w:r>
      <w:r w:rsidR="005F09E4" w:rsidRPr="00587D1F">
        <w:rPr>
          <w:rFonts w:ascii="Calibri" w:hAnsi="Calibri" w:hint="eastAsia"/>
          <w:noProof w:val="0"/>
          <w:kern w:val="2"/>
          <w:szCs w:val="24"/>
        </w:rPr>
        <w:t>见</w:t>
      </w:r>
      <w:r w:rsidR="00645504" w:rsidRPr="003838BA">
        <w:rPr>
          <w:rFonts w:ascii="Times New Roman"/>
          <w:noProof w:val="0"/>
          <w:kern w:val="2"/>
          <w:szCs w:val="24"/>
        </w:rPr>
        <w:t>3</w:t>
      </w:r>
      <w:r w:rsidR="000D5338" w:rsidRPr="003838BA">
        <w:rPr>
          <w:rFonts w:ascii="Times New Roman"/>
          <w:noProof w:val="0"/>
          <w:kern w:val="2"/>
          <w:szCs w:val="24"/>
        </w:rPr>
        <w:t>.2</w:t>
      </w:r>
      <w:r w:rsidR="005F09E4" w:rsidRPr="003838BA">
        <w:rPr>
          <w:rFonts w:ascii="Times New Roman"/>
          <w:noProof w:val="0"/>
          <w:kern w:val="2"/>
          <w:szCs w:val="24"/>
        </w:rPr>
        <w:t>）</w:t>
      </w:r>
      <w:r w:rsidR="005F09E4" w:rsidRPr="00587D1F">
        <w:rPr>
          <w:rFonts w:ascii="Calibri" w:hAnsi="Calibri" w:hint="eastAsia"/>
          <w:noProof w:val="0"/>
          <w:kern w:val="2"/>
          <w:szCs w:val="24"/>
        </w:rPr>
        <w:t>；</w:t>
      </w:r>
    </w:p>
    <w:p w:rsidR="005F09E4" w:rsidRDefault="001665AE" w:rsidP="007C5528">
      <w:pPr>
        <w:pStyle w:val="affffb"/>
        <w:ind w:firstLine="420"/>
        <w:rPr>
          <w:rFonts w:ascii="Calibri" w:hAnsi="Calibri"/>
          <w:noProof w:val="0"/>
          <w:kern w:val="2"/>
          <w:szCs w:val="24"/>
        </w:rPr>
      </w:pPr>
      <w:r w:rsidRPr="00587D1F">
        <w:rPr>
          <w:rFonts w:ascii="Calibri" w:hAnsi="Calibri" w:hint="eastAsia"/>
          <w:noProof w:val="0"/>
          <w:kern w:val="2"/>
          <w:szCs w:val="24"/>
        </w:rPr>
        <w:t>——</w:t>
      </w:r>
      <w:r w:rsidR="004A0C9D">
        <w:rPr>
          <w:rFonts w:ascii="Calibri" w:hAnsi="Calibri" w:hint="eastAsia"/>
          <w:noProof w:val="0"/>
          <w:kern w:val="2"/>
          <w:szCs w:val="24"/>
        </w:rPr>
        <w:t>更改</w:t>
      </w:r>
      <w:r w:rsidR="005F09E4" w:rsidRPr="00587D1F">
        <w:rPr>
          <w:rFonts w:ascii="Calibri" w:hAnsi="Calibri"/>
          <w:noProof w:val="0"/>
          <w:kern w:val="2"/>
          <w:szCs w:val="24"/>
        </w:rPr>
        <w:t>了</w:t>
      </w:r>
      <w:r w:rsidR="004A0C9D">
        <w:rPr>
          <w:rFonts w:ascii="Calibri" w:hAnsi="Calibri" w:hint="eastAsia"/>
          <w:noProof w:val="0"/>
          <w:kern w:val="2"/>
          <w:szCs w:val="24"/>
        </w:rPr>
        <w:t>“</w:t>
      </w:r>
      <w:r w:rsidR="004A0C9D" w:rsidRPr="00587D1F">
        <w:rPr>
          <w:rFonts w:ascii="Calibri" w:hAnsi="Calibri"/>
          <w:noProof w:val="0"/>
          <w:kern w:val="2"/>
          <w:szCs w:val="24"/>
        </w:rPr>
        <w:t>采穗圃建立</w:t>
      </w:r>
      <w:r w:rsidR="004A0C9D">
        <w:rPr>
          <w:rFonts w:ascii="Calibri" w:hAnsi="Calibri" w:hint="eastAsia"/>
          <w:noProof w:val="0"/>
          <w:kern w:val="2"/>
          <w:szCs w:val="24"/>
        </w:rPr>
        <w:t>”中“采穗圃地选择”</w:t>
      </w:r>
      <w:r w:rsidR="00DE6B61">
        <w:rPr>
          <w:rFonts w:ascii="Calibri" w:hAnsi="Calibri" w:hint="eastAsia"/>
          <w:noProof w:val="0"/>
          <w:kern w:val="2"/>
          <w:szCs w:val="24"/>
        </w:rPr>
        <w:t>的内容</w:t>
      </w:r>
      <w:r w:rsidR="005F09E4" w:rsidRPr="00587D1F">
        <w:rPr>
          <w:rFonts w:ascii="Calibri" w:hAnsi="Calibri"/>
          <w:noProof w:val="0"/>
          <w:kern w:val="2"/>
          <w:szCs w:val="24"/>
        </w:rPr>
        <w:t>（</w:t>
      </w:r>
      <w:r w:rsidR="005F09E4" w:rsidRPr="003838BA">
        <w:rPr>
          <w:rFonts w:ascii="Times New Roman"/>
          <w:noProof w:val="0"/>
          <w:kern w:val="2"/>
          <w:szCs w:val="24"/>
        </w:rPr>
        <w:t>见</w:t>
      </w:r>
      <w:r w:rsidR="00637C0E" w:rsidRPr="003838BA">
        <w:rPr>
          <w:rFonts w:ascii="Times New Roman"/>
          <w:noProof w:val="0"/>
          <w:kern w:val="2"/>
          <w:szCs w:val="24"/>
        </w:rPr>
        <w:t>4</w:t>
      </w:r>
      <w:r w:rsidR="004A0C9D" w:rsidRPr="003838BA">
        <w:rPr>
          <w:rFonts w:ascii="Times New Roman"/>
          <w:noProof w:val="0"/>
          <w:kern w:val="2"/>
          <w:szCs w:val="24"/>
        </w:rPr>
        <w:t>.1</w:t>
      </w:r>
      <w:r w:rsidR="005F09E4" w:rsidRPr="003838BA">
        <w:rPr>
          <w:rFonts w:ascii="Times New Roman"/>
          <w:noProof w:val="0"/>
          <w:kern w:val="2"/>
          <w:szCs w:val="24"/>
        </w:rPr>
        <w:t>、</w:t>
      </w:r>
      <w:r w:rsidR="005F09E4" w:rsidRPr="003838BA">
        <w:rPr>
          <w:rFonts w:ascii="Times New Roman"/>
          <w:noProof w:val="0"/>
          <w:kern w:val="2"/>
          <w:szCs w:val="24"/>
        </w:rPr>
        <w:t>2018</w:t>
      </w:r>
      <w:r w:rsidR="005F09E4" w:rsidRPr="003838BA">
        <w:rPr>
          <w:rFonts w:ascii="Times New Roman"/>
          <w:noProof w:val="0"/>
          <w:kern w:val="2"/>
          <w:szCs w:val="24"/>
        </w:rPr>
        <w:t>年版的</w:t>
      </w:r>
      <w:r w:rsidR="00637C0E" w:rsidRPr="003838BA">
        <w:rPr>
          <w:rFonts w:ascii="Times New Roman"/>
          <w:noProof w:val="0"/>
          <w:kern w:val="2"/>
          <w:szCs w:val="24"/>
        </w:rPr>
        <w:t>4</w:t>
      </w:r>
      <w:r w:rsidR="004A0C9D" w:rsidRPr="003838BA">
        <w:rPr>
          <w:rFonts w:ascii="Times New Roman"/>
          <w:noProof w:val="0"/>
          <w:kern w:val="2"/>
          <w:szCs w:val="24"/>
        </w:rPr>
        <w:t>.1</w:t>
      </w:r>
      <w:r w:rsidR="005F09E4" w:rsidRPr="003838BA">
        <w:rPr>
          <w:rFonts w:ascii="Times New Roman"/>
          <w:noProof w:val="0"/>
          <w:kern w:val="2"/>
          <w:szCs w:val="24"/>
        </w:rPr>
        <w:t>）</w:t>
      </w:r>
      <w:r w:rsidR="005F09E4" w:rsidRPr="00587D1F">
        <w:rPr>
          <w:rFonts w:ascii="Calibri" w:hAnsi="Calibri" w:hint="eastAsia"/>
          <w:noProof w:val="0"/>
          <w:kern w:val="2"/>
          <w:szCs w:val="24"/>
        </w:rPr>
        <w:t>；</w:t>
      </w:r>
    </w:p>
    <w:p w:rsidR="004A0C9D" w:rsidRPr="00587D1F" w:rsidRDefault="004A0C9D" w:rsidP="007C5528">
      <w:pPr>
        <w:pStyle w:val="affffb"/>
        <w:ind w:firstLine="420"/>
        <w:rPr>
          <w:rFonts w:ascii="Calibri" w:hAnsi="Calibri"/>
          <w:noProof w:val="0"/>
          <w:kern w:val="2"/>
          <w:szCs w:val="24"/>
        </w:rPr>
      </w:pPr>
      <w:r w:rsidRPr="00587D1F">
        <w:rPr>
          <w:rFonts w:ascii="Calibri" w:hAnsi="Calibri" w:hint="eastAsia"/>
          <w:noProof w:val="0"/>
          <w:kern w:val="2"/>
          <w:szCs w:val="24"/>
        </w:rPr>
        <w:t>——</w:t>
      </w:r>
      <w:r>
        <w:rPr>
          <w:rFonts w:ascii="Calibri" w:hAnsi="Calibri" w:hint="eastAsia"/>
          <w:noProof w:val="0"/>
          <w:kern w:val="2"/>
          <w:szCs w:val="24"/>
        </w:rPr>
        <w:t>更改</w:t>
      </w:r>
      <w:r w:rsidRPr="00587D1F">
        <w:rPr>
          <w:rFonts w:ascii="Calibri" w:hAnsi="Calibri"/>
          <w:noProof w:val="0"/>
          <w:kern w:val="2"/>
          <w:szCs w:val="24"/>
        </w:rPr>
        <w:t>了</w:t>
      </w:r>
      <w:r>
        <w:rPr>
          <w:rFonts w:ascii="Calibri" w:hAnsi="Calibri" w:hint="eastAsia"/>
          <w:noProof w:val="0"/>
          <w:kern w:val="2"/>
          <w:szCs w:val="24"/>
        </w:rPr>
        <w:t>“</w:t>
      </w:r>
      <w:r w:rsidRPr="00587D1F">
        <w:rPr>
          <w:rFonts w:ascii="Calibri" w:hAnsi="Calibri"/>
          <w:noProof w:val="0"/>
          <w:kern w:val="2"/>
          <w:szCs w:val="24"/>
        </w:rPr>
        <w:t>采穗圃建立</w:t>
      </w:r>
      <w:r>
        <w:rPr>
          <w:rFonts w:ascii="Calibri" w:hAnsi="Calibri" w:hint="eastAsia"/>
          <w:noProof w:val="0"/>
          <w:kern w:val="2"/>
          <w:szCs w:val="24"/>
        </w:rPr>
        <w:t>”中“田间管理”</w:t>
      </w:r>
      <w:r w:rsidR="00DE6B61">
        <w:rPr>
          <w:rFonts w:ascii="Calibri" w:hAnsi="Calibri" w:hint="eastAsia"/>
          <w:noProof w:val="0"/>
          <w:kern w:val="2"/>
          <w:szCs w:val="24"/>
        </w:rPr>
        <w:t>的内容</w:t>
      </w:r>
      <w:r w:rsidRPr="00587D1F">
        <w:rPr>
          <w:rFonts w:ascii="Calibri" w:hAnsi="Calibri"/>
          <w:noProof w:val="0"/>
          <w:kern w:val="2"/>
          <w:szCs w:val="24"/>
        </w:rPr>
        <w:t>（</w:t>
      </w:r>
      <w:r w:rsidRPr="003838BA">
        <w:rPr>
          <w:rFonts w:ascii="Times New Roman"/>
          <w:noProof w:val="0"/>
          <w:kern w:val="2"/>
          <w:szCs w:val="24"/>
        </w:rPr>
        <w:t>见</w:t>
      </w:r>
      <w:r w:rsidRPr="003838BA">
        <w:rPr>
          <w:rFonts w:ascii="Times New Roman"/>
          <w:noProof w:val="0"/>
          <w:kern w:val="2"/>
          <w:szCs w:val="24"/>
        </w:rPr>
        <w:t>4.4</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4.4</w:t>
      </w:r>
      <w:r w:rsidRPr="003838BA">
        <w:rPr>
          <w:rFonts w:ascii="Times New Roman"/>
          <w:noProof w:val="0"/>
          <w:kern w:val="2"/>
          <w:szCs w:val="24"/>
        </w:rPr>
        <w:t>）</w:t>
      </w:r>
      <w:r w:rsidRPr="00587D1F">
        <w:rPr>
          <w:rFonts w:ascii="Calibri" w:hAnsi="Calibri" w:hint="eastAsia"/>
          <w:noProof w:val="0"/>
          <w:kern w:val="2"/>
          <w:szCs w:val="24"/>
        </w:rPr>
        <w:t>；</w:t>
      </w:r>
    </w:p>
    <w:p w:rsidR="00545026" w:rsidRPr="00DE6B61" w:rsidRDefault="00545026" w:rsidP="007C5528">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更改了章名，将</w:t>
      </w:r>
      <w:r w:rsidR="00DE6B61">
        <w:rPr>
          <w:rFonts w:ascii="Times New Roman" w:hint="eastAsia"/>
          <w:noProof w:val="0"/>
          <w:kern w:val="2"/>
          <w:szCs w:val="24"/>
        </w:rPr>
        <w:t>“</w:t>
      </w:r>
      <w:r w:rsidRPr="00DE6B61">
        <w:rPr>
          <w:rFonts w:ascii="Times New Roman"/>
          <w:noProof w:val="0"/>
          <w:kern w:val="2"/>
          <w:szCs w:val="24"/>
        </w:rPr>
        <w:t>扦插条件设施</w:t>
      </w:r>
      <w:r w:rsidR="00DE6B61">
        <w:rPr>
          <w:rFonts w:ascii="Times New Roman" w:hint="eastAsia"/>
          <w:noProof w:val="0"/>
          <w:kern w:val="2"/>
          <w:szCs w:val="24"/>
        </w:rPr>
        <w:t>”</w:t>
      </w:r>
      <w:r w:rsidRPr="00DE6B61">
        <w:rPr>
          <w:rFonts w:ascii="Times New Roman"/>
          <w:noProof w:val="0"/>
          <w:kern w:val="2"/>
          <w:szCs w:val="24"/>
        </w:rPr>
        <w:t>更改为</w:t>
      </w:r>
      <w:r w:rsidR="00DE6B61">
        <w:rPr>
          <w:rFonts w:ascii="Times New Roman" w:hint="eastAsia"/>
          <w:noProof w:val="0"/>
          <w:kern w:val="2"/>
          <w:szCs w:val="24"/>
        </w:rPr>
        <w:t>“</w:t>
      </w:r>
      <w:r w:rsidRPr="00DE6B61">
        <w:rPr>
          <w:rFonts w:ascii="Times New Roman"/>
          <w:noProof w:val="0"/>
          <w:kern w:val="2"/>
          <w:szCs w:val="24"/>
        </w:rPr>
        <w:t>扦插设施</w:t>
      </w:r>
      <w:r w:rsidR="00DE6B61">
        <w:rPr>
          <w:rFonts w:ascii="Times New Roman" w:hint="eastAsia"/>
          <w:noProof w:val="0"/>
          <w:kern w:val="2"/>
          <w:szCs w:val="24"/>
        </w:rPr>
        <w:t>”</w:t>
      </w:r>
      <w:r w:rsidRPr="00DE6B61">
        <w:rPr>
          <w:rFonts w:ascii="Times New Roman"/>
          <w:noProof w:val="0"/>
          <w:kern w:val="2"/>
          <w:szCs w:val="24"/>
        </w:rPr>
        <w:t>（</w:t>
      </w:r>
      <w:r w:rsidRPr="003838BA">
        <w:rPr>
          <w:rFonts w:ascii="Times New Roman"/>
          <w:noProof w:val="0"/>
          <w:kern w:val="2"/>
          <w:szCs w:val="24"/>
        </w:rPr>
        <w:t>见</w:t>
      </w:r>
      <w:r w:rsidRPr="003838BA">
        <w:rPr>
          <w:rFonts w:ascii="Times New Roman"/>
          <w:noProof w:val="0"/>
          <w:kern w:val="2"/>
          <w:szCs w:val="24"/>
        </w:rPr>
        <w:t>5</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5</w:t>
      </w:r>
      <w:r w:rsidRPr="003838BA">
        <w:rPr>
          <w:rFonts w:ascii="Times New Roman"/>
          <w:noProof w:val="0"/>
          <w:kern w:val="2"/>
          <w:szCs w:val="24"/>
        </w:rPr>
        <w:t>）；</w:t>
      </w:r>
    </w:p>
    <w:p w:rsidR="004A0C9D" w:rsidRPr="00DE6B61" w:rsidRDefault="00DE6B61" w:rsidP="004A0C9D">
      <w:pPr>
        <w:pStyle w:val="affffb"/>
        <w:ind w:firstLine="420"/>
        <w:rPr>
          <w:rFonts w:ascii="Times New Roman"/>
          <w:noProof w:val="0"/>
          <w:kern w:val="2"/>
          <w:szCs w:val="24"/>
        </w:rPr>
      </w:pPr>
      <w:r w:rsidRPr="00587D1F">
        <w:rPr>
          <w:rFonts w:ascii="Calibri" w:hAnsi="Calibri" w:hint="eastAsia"/>
          <w:noProof w:val="0"/>
          <w:kern w:val="2"/>
          <w:szCs w:val="24"/>
        </w:rPr>
        <w:t>——</w:t>
      </w:r>
      <w:r w:rsidR="004A0C9D" w:rsidRPr="00DE6B61">
        <w:rPr>
          <w:rFonts w:ascii="Times New Roman"/>
          <w:noProof w:val="0"/>
          <w:kern w:val="2"/>
          <w:szCs w:val="24"/>
        </w:rPr>
        <w:t>更改了</w:t>
      </w:r>
      <w:r>
        <w:rPr>
          <w:rFonts w:ascii="Times New Roman" w:hint="eastAsia"/>
          <w:noProof w:val="0"/>
          <w:kern w:val="2"/>
          <w:szCs w:val="24"/>
        </w:rPr>
        <w:t>“</w:t>
      </w:r>
      <w:r w:rsidR="004A0C9D" w:rsidRPr="00DE6B61">
        <w:rPr>
          <w:rFonts w:ascii="Times New Roman"/>
          <w:noProof w:val="0"/>
          <w:kern w:val="2"/>
          <w:szCs w:val="24"/>
        </w:rPr>
        <w:t>扦插设施</w:t>
      </w:r>
      <w:r>
        <w:rPr>
          <w:rFonts w:ascii="Times New Roman" w:hint="eastAsia"/>
          <w:noProof w:val="0"/>
          <w:kern w:val="2"/>
          <w:szCs w:val="24"/>
        </w:rPr>
        <w:t>”</w:t>
      </w:r>
      <w:r w:rsidR="004A0C9D" w:rsidRPr="00DE6B61">
        <w:rPr>
          <w:rFonts w:ascii="Times New Roman"/>
          <w:noProof w:val="0"/>
          <w:kern w:val="2"/>
          <w:szCs w:val="24"/>
        </w:rPr>
        <w:t>中</w:t>
      </w:r>
      <w:r>
        <w:rPr>
          <w:rFonts w:ascii="Times New Roman" w:hint="eastAsia"/>
          <w:noProof w:val="0"/>
          <w:kern w:val="2"/>
          <w:szCs w:val="24"/>
        </w:rPr>
        <w:t>“</w:t>
      </w:r>
      <w:r w:rsidRPr="00DE6B61">
        <w:rPr>
          <w:rFonts w:ascii="Times New Roman"/>
          <w:noProof w:val="0"/>
          <w:kern w:val="2"/>
          <w:szCs w:val="24"/>
        </w:rPr>
        <w:t>育苗设施</w:t>
      </w:r>
      <w:r>
        <w:rPr>
          <w:rFonts w:ascii="Times New Roman" w:hint="eastAsia"/>
          <w:noProof w:val="0"/>
          <w:kern w:val="2"/>
          <w:szCs w:val="24"/>
        </w:rPr>
        <w:t>”</w:t>
      </w:r>
      <w:r>
        <w:rPr>
          <w:rFonts w:ascii="Calibri" w:hAnsi="Calibri" w:hint="eastAsia"/>
          <w:noProof w:val="0"/>
          <w:kern w:val="2"/>
          <w:szCs w:val="24"/>
        </w:rPr>
        <w:t>的内容</w:t>
      </w:r>
      <w:r w:rsidR="004A0C9D" w:rsidRPr="00DE6B61">
        <w:rPr>
          <w:rFonts w:ascii="Times New Roman"/>
          <w:noProof w:val="0"/>
          <w:kern w:val="2"/>
          <w:szCs w:val="24"/>
        </w:rPr>
        <w:t>（</w:t>
      </w:r>
      <w:r w:rsidR="004A0C9D" w:rsidRPr="003838BA">
        <w:rPr>
          <w:rFonts w:ascii="Times New Roman"/>
          <w:noProof w:val="0"/>
          <w:kern w:val="2"/>
          <w:szCs w:val="24"/>
        </w:rPr>
        <w:t>见</w:t>
      </w:r>
      <w:r w:rsidR="004A0C9D" w:rsidRPr="003838BA">
        <w:rPr>
          <w:rFonts w:ascii="Times New Roman"/>
          <w:noProof w:val="0"/>
          <w:kern w:val="2"/>
          <w:szCs w:val="24"/>
        </w:rPr>
        <w:t>5.2</w:t>
      </w:r>
      <w:r w:rsidR="004A0C9D" w:rsidRPr="003838BA">
        <w:rPr>
          <w:rFonts w:ascii="Times New Roman"/>
          <w:noProof w:val="0"/>
          <w:kern w:val="2"/>
          <w:szCs w:val="24"/>
        </w:rPr>
        <w:t>、</w:t>
      </w:r>
      <w:r w:rsidR="004A0C9D" w:rsidRPr="003838BA">
        <w:rPr>
          <w:rFonts w:ascii="Times New Roman"/>
          <w:noProof w:val="0"/>
          <w:kern w:val="2"/>
          <w:szCs w:val="24"/>
        </w:rPr>
        <w:t>2018</w:t>
      </w:r>
      <w:r w:rsidR="004A0C9D" w:rsidRPr="003838BA">
        <w:rPr>
          <w:rFonts w:ascii="Times New Roman"/>
          <w:noProof w:val="0"/>
          <w:kern w:val="2"/>
          <w:szCs w:val="24"/>
        </w:rPr>
        <w:t>年版的</w:t>
      </w:r>
      <w:r w:rsidR="004A0C9D" w:rsidRPr="003838BA">
        <w:rPr>
          <w:rFonts w:ascii="Times New Roman"/>
          <w:noProof w:val="0"/>
          <w:kern w:val="2"/>
          <w:szCs w:val="24"/>
        </w:rPr>
        <w:t>5.2</w:t>
      </w:r>
      <w:r w:rsidR="004A0C9D" w:rsidRPr="00DE6B61">
        <w:rPr>
          <w:rFonts w:ascii="Times New Roman"/>
          <w:noProof w:val="0"/>
          <w:kern w:val="2"/>
          <w:szCs w:val="24"/>
        </w:rPr>
        <w:t>）；</w:t>
      </w:r>
    </w:p>
    <w:p w:rsidR="004A0C9D" w:rsidRDefault="00DE6B61" w:rsidP="004A0C9D">
      <w:pPr>
        <w:pStyle w:val="affffb"/>
        <w:ind w:firstLine="420"/>
        <w:rPr>
          <w:rFonts w:ascii="Times New Roman"/>
          <w:noProof w:val="0"/>
          <w:kern w:val="2"/>
          <w:szCs w:val="24"/>
        </w:rPr>
      </w:pPr>
      <w:r w:rsidRPr="00587D1F">
        <w:rPr>
          <w:rFonts w:ascii="Calibri" w:hAnsi="Calibri" w:hint="eastAsia"/>
          <w:noProof w:val="0"/>
          <w:kern w:val="2"/>
          <w:szCs w:val="24"/>
        </w:rPr>
        <w:t>——</w:t>
      </w:r>
      <w:r w:rsidR="004A0C9D" w:rsidRPr="00DE6B61">
        <w:rPr>
          <w:rFonts w:ascii="Times New Roman"/>
          <w:noProof w:val="0"/>
          <w:kern w:val="2"/>
          <w:szCs w:val="24"/>
        </w:rPr>
        <w:t>更改了</w:t>
      </w:r>
      <w:r>
        <w:rPr>
          <w:rFonts w:ascii="Times New Roman" w:hint="eastAsia"/>
          <w:noProof w:val="0"/>
          <w:kern w:val="2"/>
          <w:szCs w:val="24"/>
        </w:rPr>
        <w:t>“</w:t>
      </w:r>
      <w:r w:rsidR="004A0C9D" w:rsidRPr="00DE6B61">
        <w:rPr>
          <w:rFonts w:ascii="Times New Roman"/>
          <w:noProof w:val="0"/>
          <w:kern w:val="2"/>
          <w:szCs w:val="24"/>
        </w:rPr>
        <w:t>扦插设施</w:t>
      </w:r>
      <w:r>
        <w:rPr>
          <w:rFonts w:ascii="Times New Roman" w:hint="eastAsia"/>
          <w:noProof w:val="0"/>
          <w:kern w:val="2"/>
          <w:szCs w:val="24"/>
        </w:rPr>
        <w:t>”</w:t>
      </w:r>
      <w:r w:rsidR="004A0C9D" w:rsidRPr="00DE6B61">
        <w:rPr>
          <w:rFonts w:ascii="Times New Roman"/>
          <w:noProof w:val="0"/>
          <w:kern w:val="2"/>
          <w:szCs w:val="24"/>
        </w:rPr>
        <w:t>中</w:t>
      </w:r>
      <w:r>
        <w:rPr>
          <w:rFonts w:ascii="Times New Roman" w:hint="eastAsia"/>
          <w:noProof w:val="0"/>
          <w:kern w:val="2"/>
          <w:szCs w:val="24"/>
        </w:rPr>
        <w:t>“</w:t>
      </w:r>
      <w:r w:rsidRPr="00DE6B61">
        <w:rPr>
          <w:rFonts w:ascii="Times New Roman"/>
          <w:noProof w:val="0"/>
          <w:kern w:val="2"/>
          <w:szCs w:val="24"/>
        </w:rPr>
        <w:t>插床</w:t>
      </w:r>
      <w:r>
        <w:rPr>
          <w:rFonts w:ascii="Times New Roman" w:hint="eastAsia"/>
          <w:noProof w:val="0"/>
          <w:kern w:val="2"/>
          <w:szCs w:val="24"/>
        </w:rPr>
        <w:t>”</w:t>
      </w:r>
      <w:r>
        <w:rPr>
          <w:rFonts w:ascii="Calibri" w:hAnsi="Calibri" w:hint="eastAsia"/>
          <w:noProof w:val="0"/>
          <w:kern w:val="2"/>
          <w:szCs w:val="24"/>
        </w:rPr>
        <w:t>的内容</w:t>
      </w:r>
      <w:r w:rsidR="004A0C9D" w:rsidRPr="00DE6B61">
        <w:rPr>
          <w:rFonts w:ascii="Times New Roman"/>
          <w:noProof w:val="0"/>
          <w:kern w:val="2"/>
          <w:szCs w:val="24"/>
        </w:rPr>
        <w:t>（</w:t>
      </w:r>
      <w:r w:rsidR="004A0C9D" w:rsidRPr="003838BA">
        <w:rPr>
          <w:rFonts w:ascii="Times New Roman"/>
          <w:noProof w:val="0"/>
          <w:kern w:val="2"/>
          <w:szCs w:val="24"/>
        </w:rPr>
        <w:t>见</w:t>
      </w:r>
      <w:r w:rsidR="004A0C9D" w:rsidRPr="003838BA">
        <w:rPr>
          <w:rFonts w:ascii="Times New Roman"/>
          <w:noProof w:val="0"/>
          <w:kern w:val="2"/>
          <w:szCs w:val="24"/>
        </w:rPr>
        <w:t>5.3</w:t>
      </w:r>
      <w:r w:rsidR="004A0C9D" w:rsidRPr="003838BA">
        <w:rPr>
          <w:rFonts w:ascii="Times New Roman"/>
          <w:noProof w:val="0"/>
          <w:kern w:val="2"/>
          <w:szCs w:val="24"/>
        </w:rPr>
        <w:t>、</w:t>
      </w:r>
      <w:r w:rsidR="004A0C9D" w:rsidRPr="003838BA">
        <w:rPr>
          <w:rFonts w:ascii="Times New Roman"/>
          <w:noProof w:val="0"/>
          <w:kern w:val="2"/>
          <w:szCs w:val="24"/>
        </w:rPr>
        <w:t>2018</w:t>
      </w:r>
      <w:r w:rsidR="004A0C9D" w:rsidRPr="003838BA">
        <w:rPr>
          <w:rFonts w:ascii="Times New Roman"/>
          <w:noProof w:val="0"/>
          <w:kern w:val="2"/>
          <w:szCs w:val="24"/>
        </w:rPr>
        <w:t>年版的</w:t>
      </w:r>
      <w:r w:rsidR="004A0C9D" w:rsidRPr="003838BA">
        <w:rPr>
          <w:rFonts w:ascii="Times New Roman"/>
          <w:noProof w:val="0"/>
          <w:kern w:val="2"/>
          <w:szCs w:val="24"/>
        </w:rPr>
        <w:t>5.3</w:t>
      </w:r>
      <w:r w:rsidR="004A0C9D" w:rsidRPr="00DE6B61">
        <w:rPr>
          <w:rFonts w:ascii="Times New Roman"/>
          <w:noProof w:val="0"/>
          <w:kern w:val="2"/>
          <w:szCs w:val="24"/>
        </w:rPr>
        <w:t>）；</w:t>
      </w:r>
    </w:p>
    <w:p w:rsidR="00DE6B61" w:rsidRPr="00DE6B61" w:rsidRDefault="00DE6B61" w:rsidP="00DE6B61">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w:t>
      </w:r>
      <w:r w:rsidRPr="00DE6B61">
        <w:rPr>
          <w:rFonts w:ascii="Times New Roman"/>
          <w:noProof w:val="0"/>
          <w:kern w:val="2"/>
          <w:szCs w:val="24"/>
        </w:rPr>
        <w:t>扦插</w:t>
      </w:r>
      <w:r>
        <w:rPr>
          <w:rFonts w:ascii="Times New Roman" w:hint="eastAsia"/>
          <w:noProof w:val="0"/>
          <w:kern w:val="2"/>
          <w:szCs w:val="24"/>
        </w:rPr>
        <w:t>”</w:t>
      </w:r>
      <w:r w:rsidRPr="00DE6B61">
        <w:rPr>
          <w:rFonts w:ascii="Times New Roman"/>
          <w:noProof w:val="0"/>
          <w:kern w:val="2"/>
          <w:szCs w:val="24"/>
        </w:rPr>
        <w:t>中</w:t>
      </w:r>
      <w:r>
        <w:rPr>
          <w:rFonts w:ascii="Times New Roman" w:hint="eastAsia"/>
          <w:noProof w:val="0"/>
          <w:kern w:val="2"/>
          <w:szCs w:val="24"/>
        </w:rPr>
        <w:t>“扦插时期”</w:t>
      </w:r>
      <w:r>
        <w:rPr>
          <w:rFonts w:ascii="Calibri" w:hAnsi="Calibri" w:hint="eastAsia"/>
          <w:noProof w:val="0"/>
          <w:kern w:val="2"/>
          <w:szCs w:val="24"/>
        </w:rPr>
        <w:t>的内容</w:t>
      </w:r>
      <w:r w:rsidRPr="00DE6B61">
        <w:rPr>
          <w:rFonts w:ascii="Times New Roman"/>
          <w:noProof w:val="0"/>
          <w:kern w:val="2"/>
          <w:szCs w:val="24"/>
        </w:rPr>
        <w:t>（见</w:t>
      </w:r>
      <w:r w:rsidRPr="003838BA">
        <w:rPr>
          <w:rFonts w:ascii="Times New Roman"/>
          <w:noProof w:val="0"/>
          <w:kern w:val="2"/>
          <w:szCs w:val="24"/>
        </w:rPr>
        <w:t>7.1</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7.1</w:t>
      </w:r>
      <w:r w:rsidRPr="00DE6B61">
        <w:rPr>
          <w:rFonts w:ascii="Times New Roman"/>
          <w:noProof w:val="0"/>
          <w:kern w:val="2"/>
          <w:szCs w:val="24"/>
        </w:rPr>
        <w:t>）；</w:t>
      </w:r>
    </w:p>
    <w:p w:rsidR="005F09E4" w:rsidRPr="00DE6B61" w:rsidRDefault="00DE6B61" w:rsidP="007C5528">
      <w:pPr>
        <w:pStyle w:val="affffb"/>
        <w:ind w:firstLine="420"/>
        <w:rPr>
          <w:rFonts w:ascii="Times New Roman"/>
          <w:noProof w:val="0"/>
          <w:kern w:val="2"/>
          <w:szCs w:val="24"/>
        </w:rPr>
      </w:pPr>
      <w:r w:rsidRPr="00587D1F">
        <w:rPr>
          <w:rFonts w:ascii="Calibri" w:hAnsi="Calibri" w:hint="eastAsia"/>
          <w:noProof w:val="0"/>
          <w:kern w:val="2"/>
          <w:szCs w:val="24"/>
        </w:rPr>
        <w:t>——</w:t>
      </w:r>
      <w:r w:rsidR="004A0C9D" w:rsidRPr="00DE6B61">
        <w:rPr>
          <w:rFonts w:ascii="Times New Roman"/>
          <w:noProof w:val="0"/>
          <w:kern w:val="2"/>
          <w:szCs w:val="24"/>
        </w:rPr>
        <w:t>增加</w:t>
      </w:r>
      <w:r w:rsidR="005F09E4" w:rsidRPr="00DE6B61">
        <w:rPr>
          <w:rFonts w:ascii="Times New Roman"/>
          <w:noProof w:val="0"/>
          <w:kern w:val="2"/>
          <w:szCs w:val="24"/>
        </w:rPr>
        <w:t>了</w:t>
      </w:r>
      <w:r>
        <w:rPr>
          <w:rFonts w:ascii="Times New Roman" w:hint="eastAsia"/>
          <w:noProof w:val="0"/>
          <w:kern w:val="2"/>
          <w:szCs w:val="24"/>
        </w:rPr>
        <w:t>“</w:t>
      </w:r>
      <w:r w:rsidR="004A0C9D" w:rsidRPr="00DE6B61">
        <w:rPr>
          <w:rFonts w:ascii="Times New Roman"/>
          <w:noProof w:val="0"/>
          <w:kern w:val="2"/>
          <w:szCs w:val="24"/>
        </w:rPr>
        <w:t>扦插</w:t>
      </w:r>
      <w:r>
        <w:rPr>
          <w:rFonts w:ascii="Times New Roman" w:hint="eastAsia"/>
          <w:noProof w:val="0"/>
          <w:kern w:val="2"/>
          <w:szCs w:val="24"/>
        </w:rPr>
        <w:t>”</w:t>
      </w:r>
      <w:r w:rsidR="004A0C9D" w:rsidRPr="00DE6B61">
        <w:rPr>
          <w:rFonts w:ascii="Times New Roman"/>
          <w:noProof w:val="0"/>
          <w:kern w:val="2"/>
          <w:szCs w:val="24"/>
        </w:rPr>
        <w:t>中</w:t>
      </w:r>
      <w:r>
        <w:rPr>
          <w:rFonts w:ascii="Times New Roman" w:hint="eastAsia"/>
          <w:noProof w:val="0"/>
          <w:kern w:val="2"/>
          <w:szCs w:val="24"/>
        </w:rPr>
        <w:t>“</w:t>
      </w:r>
      <w:r w:rsidR="004A0C9D" w:rsidRPr="00DE6B61">
        <w:rPr>
          <w:rFonts w:ascii="Times New Roman"/>
          <w:noProof w:val="0"/>
          <w:kern w:val="2"/>
          <w:szCs w:val="24"/>
        </w:rPr>
        <w:t>插床消毒</w:t>
      </w:r>
      <w:r>
        <w:rPr>
          <w:rFonts w:ascii="Times New Roman" w:hint="eastAsia"/>
          <w:noProof w:val="0"/>
          <w:kern w:val="2"/>
          <w:szCs w:val="24"/>
        </w:rPr>
        <w:t>”</w:t>
      </w:r>
      <w:r>
        <w:rPr>
          <w:rFonts w:ascii="Calibri" w:hAnsi="Calibri" w:hint="eastAsia"/>
          <w:noProof w:val="0"/>
          <w:kern w:val="2"/>
          <w:szCs w:val="24"/>
        </w:rPr>
        <w:t>的内容</w:t>
      </w:r>
      <w:r w:rsidR="005F09E4" w:rsidRPr="00DE6B61">
        <w:rPr>
          <w:rFonts w:ascii="Times New Roman"/>
          <w:noProof w:val="0"/>
          <w:kern w:val="2"/>
          <w:szCs w:val="24"/>
        </w:rPr>
        <w:t>（见</w:t>
      </w:r>
      <w:r w:rsidR="00637C0E" w:rsidRPr="00DE6B61">
        <w:rPr>
          <w:rFonts w:ascii="Times New Roman"/>
          <w:noProof w:val="0"/>
          <w:kern w:val="2"/>
          <w:szCs w:val="24"/>
        </w:rPr>
        <w:t>7</w:t>
      </w:r>
      <w:r w:rsidR="004A0C9D" w:rsidRPr="00DE6B61">
        <w:rPr>
          <w:rFonts w:ascii="Times New Roman"/>
          <w:noProof w:val="0"/>
          <w:kern w:val="2"/>
          <w:szCs w:val="24"/>
        </w:rPr>
        <w:t>.2</w:t>
      </w:r>
      <w:r w:rsidR="005F09E4" w:rsidRPr="00DE6B61">
        <w:rPr>
          <w:rFonts w:ascii="Times New Roman"/>
          <w:noProof w:val="0"/>
          <w:kern w:val="2"/>
          <w:szCs w:val="24"/>
        </w:rPr>
        <w:t>）；</w:t>
      </w:r>
    </w:p>
    <w:p w:rsidR="00DE6B61" w:rsidRDefault="00DE6B61" w:rsidP="00DE6B61">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w:t>
      </w:r>
      <w:r w:rsidRPr="00DE6B61">
        <w:rPr>
          <w:rFonts w:ascii="Times New Roman"/>
          <w:noProof w:val="0"/>
          <w:kern w:val="2"/>
          <w:szCs w:val="24"/>
        </w:rPr>
        <w:t>插后管理</w:t>
      </w:r>
      <w:r>
        <w:rPr>
          <w:rFonts w:ascii="Times New Roman" w:hint="eastAsia"/>
          <w:noProof w:val="0"/>
          <w:kern w:val="2"/>
          <w:szCs w:val="24"/>
        </w:rPr>
        <w:t>”</w:t>
      </w:r>
      <w:r w:rsidRPr="00DE6B61">
        <w:rPr>
          <w:rFonts w:ascii="Times New Roman"/>
          <w:noProof w:val="0"/>
          <w:kern w:val="2"/>
          <w:szCs w:val="24"/>
        </w:rPr>
        <w:t>中</w:t>
      </w:r>
      <w:r>
        <w:rPr>
          <w:rFonts w:ascii="Times New Roman" w:hint="eastAsia"/>
          <w:noProof w:val="0"/>
          <w:kern w:val="2"/>
          <w:szCs w:val="24"/>
        </w:rPr>
        <w:t>“</w:t>
      </w:r>
      <w:r w:rsidRPr="00DE6B61">
        <w:rPr>
          <w:rFonts w:ascii="Times New Roman"/>
          <w:noProof w:val="0"/>
          <w:kern w:val="2"/>
          <w:szCs w:val="24"/>
        </w:rPr>
        <w:t>炼苗要求</w:t>
      </w:r>
      <w:r>
        <w:rPr>
          <w:rFonts w:ascii="Times New Roman" w:hint="eastAsia"/>
          <w:noProof w:val="0"/>
          <w:kern w:val="2"/>
          <w:szCs w:val="24"/>
        </w:rPr>
        <w:t>”</w:t>
      </w:r>
      <w:r>
        <w:rPr>
          <w:rFonts w:ascii="Calibri" w:hAnsi="Calibri" w:hint="eastAsia"/>
          <w:noProof w:val="0"/>
          <w:kern w:val="2"/>
          <w:szCs w:val="24"/>
        </w:rPr>
        <w:t>的内容</w:t>
      </w:r>
      <w:r w:rsidRPr="00DE6B61">
        <w:rPr>
          <w:rFonts w:ascii="Times New Roman"/>
          <w:noProof w:val="0"/>
          <w:kern w:val="2"/>
          <w:szCs w:val="24"/>
        </w:rPr>
        <w:t>（</w:t>
      </w:r>
      <w:r w:rsidRPr="003838BA">
        <w:rPr>
          <w:rFonts w:ascii="Times New Roman"/>
          <w:noProof w:val="0"/>
          <w:kern w:val="2"/>
          <w:szCs w:val="24"/>
        </w:rPr>
        <w:t>见</w:t>
      </w:r>
      <w:r w:rsidRPr="003838BA">
        <w:rPr>
          <w:rFonts w:ascii="Times New Roman"/>
          <w:noProof w:val="0"/>
          <w:kern w:val="2"/>
          <w:szCs w:val="24"/>
        </w:rPr>
        <w:t>8.6</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8.6</w:t>
      </w:r>
      <w:r w:rsidRPr="003838BA">
        <w:rPr>
          <w:rFonts w:ascii="Times New Roman"/>
          <w:noProof w:val="0"/>
          <w:kern w:val="2"/>
          <w:szCs w:val="24"/>
        </w:rPr>
        <w:t>）</w:t>
      </w:r>
      <w:r w:rsidRPr="00DE6B61">
        <w:rPr>
          <w:rFonts w:ascii="Times New Roman"/>
          <w:noProof w:val="0"/>
          <w:kern w:val="2"/>
          <w:szCs w:val="24"/>
        </w:rPr>
        <w:t>；</w:t>
      </w:r>
    </w:p>
    <w:p w:rsidR="00DE6B61" w:rsidRDefault="00DE6B61" w:rsidP="00DE6B61">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w:t>
      </w:r>
      <w:r w:rsidRPr="00DE6B61">
        <w:rPr>
          <w:rFonts w:ascii="Times New Roman"/>
          <w:noProof w:val="0"/>
          <w:kern w:val="2"/>
          <w:szCs w:val="24"/>
        </w:rPr>
        <w:t>插后管理</w:t>
      </w:r>
      <w:r>
        <w:rPr>
          <w:rFonts w:ascii="Times New Roman" w:hint="eastAsia"/>
          <w:noProof w:val="0"/>
          <w:kern w:val="2"/>
          <w:szCs w:val="24"/>
        </w:rPr>
        <w:t>”</w:t>
      </w:r>
      <w:r w:rsidRPr="00DE6B61">
        <w:rPr>
          <w:rFonts w:ascii="Times New Roman"/>
          <w:noProof w:val="0"/>
          <w:kern w:val="2"/>
          <w:szCs w:val="24"/>
        </w:rPr>
        <w:t>中</w:t>
      </w:r>
      <w:r>
        <w:rPr>
          <w:rFonts w:ascii="Times New Roman" w:hint="eastAsia"/>
          <w:noProof w:val="0"/>
          <w:kern w:val="2"/>
          <w:szCs w:val="24"/>
        </w:rPr>
        <w:t>“移栽”</w:t>
      </w:r>
      <w:r>
        <w:rPr>
          <w:rFonts w:ascii="Calibri" w:hAnsi="Calibri" w:hint="eastAsia"/>
          <w:noProof w:val="0"/>
          <w:kern w:val="2"/>
          <w:szCs w:val="24"/>
        </w:rPr>
        <w:t>的内容</w:t>
      </w:r>
      <w:r w:rsidRPr="00DE6B61">
        <w:rPr>
          <w:rFonts w:ascii="Times New Roman"/>
          <w:noProof w:val="0"/>
          <w:kern w:val="2"/>
          <w:szCs w:val="24"/>
        </w:rPr>
        <w:t>（见</w:t>
      </w:r>
      <w:r w:rsidRPr="003838BA">
        <w:rPr>
          <w:rFonts w:ascii="Times New Roman"/>
          <w:noProof w:val="0"/>
          <w:kern w:val="2"/>
          <w:szCs w:val="24"/>
        </w:rPr>
        <w:t>8.7</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8.7</w:t>
      </w:r>
      <w:r w:rsidRPr="00DE6B61">
        <w:rPr>
          <w:rFonts w:ascii="Times New Roman"/>
          <w:noProof w:val="0"/>
          <w:kern w:val="2"/>
          <w:szCs w:val="24"/>
        </w:rPr>
        <w:t>）；</w:t>
      </w:r>
    </w:p>
    <w:p w:rsidR="00FC6816" w:rsidRDefault="00FC6816" w:rsidP="00FC6816">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“苗木出圃”</w:t>
      </w:r>
      <w:r w:rsidRPr="00DE6B61">
        <w:rPr>
          <w:rFonts w:ascii="Times New Roman"/>
          <w:noProof w:val="0"/>
          <w:kern w:val="2"/>
          <w:szCs w:val="24"/>
        </w:rPr>
        <w:t>中</w:t>
      </w:r>
      <w:r>
        <w:rPr>
          <w:rFonts w:ascii="Times New Roman" w:hint="eastAsia"/>
          <w:noProof w:val="0"/>
          <w:kern w:val="2"/>
          <w:szCs w:val="24"/>
        </w:rPr>
        <w:t>“出圃时间”</w:t>
      </w:r>
      <w:r>
        <w:rPr>
          <w:rFonts w:ascii="Calibri" w:hAnsi="Calibri" w:hint="eastAsia"/>
          <w:noProof w:val="0"/>
          <w:kern w:val="2"/>
          <w:szCs w:val="24"/>
        </w:rPr>
        <w:t>的内容</w:t>
      </w:r>
      <w:r w:rsidRPr="00DE6B61">
        <w:rPr>
          <w:rFonts w:ascii="Times New Roman"/>
          <w:noProof w:val="0"/>
          <w:kern w:val="2"/>
          <w:szCs w:val="24"/>
        </w:rPr>
        <w:t>（见</w:t>
      </w:r>
      <w:r w:rsidRPr="003838BA">
        <w:rPr>
          <w:rFonts w:ascii="Times New Roman"/>
          <w:noProof w:val="0"/>
          <w:kern w:val="2"/>
          <w:szCs w:val="24"/>
        </w:rPr>
        <w:t>9.1</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9.1</w:t>
      </w:r>
      <w:r w:rsidRPr="003838BA">
        <w:rPr>
          <w:rFonts w:ascii="Times New Roman"/>
          <w:noProof w:val="0"/>
          <w:kern w:val="2"/>
          <w:szCs w:val="24"/>
        </w:rPr>
        <w:t>）</w:t>
      </w:r>
      <w:r w:rsidRPr="00DE6B61">
        <w:rPr>
          <w:rFonts w:ascii="Times New Roman"/>
          <w:noProof w:val="0"/>
          <w:kern w:val="2"/>
          <w:szCs w:val="24"/>
        </w:rPr>
        <w:t>；</w:t>
      </w:r>
    </w:p>
    <w:p w:rsidR="00FC6816" w:rsidRDefault="00FC6816" w:rsidP="00FC6816">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“苗木出圃”</w:t>
      </w:r>
      <w:r w:rsidRPr="00DE6B61">
        <w:rPr>
          <w:rFonts w:ascii="Times New Roman"/>
          <w:noProof w:val="0"/>
          <w:kern w:val="2"/>
          <w:szCs w:val="24"/>
        </w:rPr>
        <w:t>中</w:t>
      </w:r>
      <w:r>
        <w:rPr>
          <w:rFonts w:ascii="Times New Roman" w:hint="eastAsia"/>
          <w:noProof w:val="0"/>
          <w:kern w:val="2"/>
          <w:szCs w:val="24"/>
        </w:rPr>
        <w:t>“起苗”</w:t>
      </w:r>
      <w:r>
        <w:rPr>
          <w:rFonts w:ascii="Calibri" w:hAnsi="Calibri" w:hint="eastAsia"/>
          <w:noProof w:val="0"/>
          <w:kern w:val="2"/>
          <w:szCs w:val="24"/>
        </w:rPr>
        <w:t>的内容</w:t>
      </w:r>
      <w:r w:rsidRPr="00DE6B61">
        <w:rPr>
          <w:rFonts w:ascii="Times New Roman"/>
          <w:noProof w:val="0"/>
          <w:kern w:val="2"/>
          <w:szCs w:val="24"/>
        </w:rPr>
        <w:t>（见</w:t>
      </w:r>
      <w:r w:rsidRPr="003838BA">
        <w:rPr>
          <w:rFonts w:ascii="Times New Roman"/>
          <w:noProof w:val="0"/>
          <w:kern w:val="2"/>
          <w:szCs w:val="24"/>
        </w:rPr>
        <w:t>9.2</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9.2</w:t>
      </w:r>
      <w:r w:rsidRPr="00DE6B61">
        <w:rPr>
          <w:rFonts w:ascii="Times New Roman"/>
          <w:noProof w:val="0"/>
          <w:kern w:val="2"/>
          <w:szCs w:val="24"/>
        </w:rPr>
        <w:t>）；</w:t>
      </w:r>
    </w:p>
    <w:p w:rsidR="00FC6816" w:rsidRDefault="00FC6816" w:rsidP="00FC6816">
      <w:pPr>
        <w:pStyle w:val="affffb"/>
        <w:ind w:firstLine="420"/>
        <w:rPr>
          <w:rFonts w:ascii="Times New Roman"/>
          <w:noProof w:val="0"/>
          <w:kern w:val="2"/>
          <w:szCs w:val="24"/>
        </w:rPr>
      </w:pPr>
      <w:r w:rsidRPr="00587D1F">
        <w:rPr>
          <w:rFonts w:ascii="Calibri" w:hAnsi="Calibri" w:hint="eastAsia"/>
          <w:noProof w:val="0"/>
          <w:kern w:val="2"/>
          <w:szCs w:val="24"/>
        </w:rPr>
        <w:t>——</w:t>
      </w:r>
      <w:r>
        <w:rPr>
          <w:rFonts w:ascii="Calibri" w:hAnsi="Calibri" w:hint="eastAsia"/>
          <w:noProof w:val="0"/>
          <w:kern w:val="2"/>
          <w:szCs w:val="24"/>
        </w:rPr>
        <w:t>删除</w:t>
      </w:r>
      <w:r w:rsidRPr="00DE6B61">
        <w:rPr>
          <w:rFonts w:ascii="Times New Roman"/>
          <w:noProof w:val="0"/>
          <w:kern w:val="2"/>
          <w:szCs w:val="24"/>
        </w:rPr>
        <w:t>了</w:t>
      </w:r>
      <w:r>
        <w:rPr>
          <w:rFonts w:ascii="Times New Roman" w:hint="eastAsia"/>
          <w:noProof w:val="0"/>
          <w:kern w:val="2"/>
          <w:szCs w:val="24"/>
        </w:rPr>
        <w:t>“苗木出圃”</w:t>
      </w:r>
      <w:r w:rsidRPr="00DE6B61">
        <w:rPr>
          <w:rFonts w:ascii="Times New Roman"/>
          <w:noProof w:val="0"/>
          <w:kern w:val="2"/>
          <w:szCs w:val="24"/>
        </w:rPr>
        <w:t>中</w:t>
      </w:r>
      <w:r>
        <w:rPr>
          <w:rFonts w:ascii="Times New Roman" w:hint="eastAsia"/>
          <w:noProof w:val="0"/>
          <w:kern w:val="2"/>
          <w:szCs w:val="24"/>
        </w:rPr>
        <w:t>“苗木分级”</w:t>
      </w:r>
      <w:r>
        <w:rPr>
          <w:rFonts w:ascii="Calibri" w:hAnsi="Calibri" w:hint="eastAsia"/>
          <w:noProof w:val="0"/>
          <w:kern w:val="2"/>
          <w:szCs w:val="24"/>
        </w:rPr>
        <w:t>的内容</w:t>
      </w:r>
      <w:r w:rsidRPr="00DE6B61">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9.3</w:t>
      </w:r>
      <w:r w:rsidRPr="003838BA">
        <w:rPr>
          <w:rFonts w:ascii="Times New Roman"/>
          <w:noProof w:val="0"/>
          <w:kern w:val="2"/>
          <w:szCs w:val="24"/>
        </w:rPr>
        <w:t>）</w:t>
      </w:r>
      <w:r w:rsidRPr="00DE6B61">
        <w:rPr>
          <w:rFonts w:ascii="Times New Roman"/>
          <w:noProof w:val="0"/>
          <w:kern w:val="2"/>
          <w:szCs w:val="24"/>
        </w:rPr>
        <w:t>；</w:t>
      </w:r>
    </w:p>
    <w:p w:rsidR="005F09E4" w:rsidRPr="002F69FD" w:rsidRDefault="00FC6816" w:rsidP="002F69FD">
      <w:pPr>
        <w:pStyle w:val="affffb"/>
        <w:ind w:firstLine="420"/>
        <w:rPr>
          <w:rFonts w:ascii="Times New Roman"/>
          <w:noProof w:val="0"/>
          <w:kern w:val="2"/>
          <w:szCs w:val="24"/>
        </w:rPr>
      </w:pPr>
      <w:r w:rsidRPr="00587D1F">
        <w:rPr>
          <w:rFonts w:ascii="Calibri" w:hAnsi="Calibri" w:hint="eastAsia"/>
          <w:noProof w:val="0"/>
          <w:kern w:val="2"/>
          <w:szCs w:val="24"/>
        </w:rPr>
        <w:t>——</w:t>
      </w:r>
      <w:r w:rsidRPr="00DE6B61">
        <w:rPr>
          <w:rFonts w:ascii="Times New Roman"/>
          <w:noProof w:val="0"/>
          <w:kern w:val="2"/>
          <w:szCs w:val="24"/>
        </w:rPr>
        <w:t>更改了</w:t>
      </w:r>
      <w:r>
        <w:rPr>
          <w:rFonts w:ascii="Times New Roman" w:hint="eastAsia"/>
          <w:noProof w:val="0"/>
          <w:kern w:val="2"/>
          <w:szCs w:val="24"/>
        </w:rPr>
        <w:t>“苗木出圃”</w:t>
      </w:r>
      <w:r w:rsidRPr="00DE6B61">
        <w:rPr>
          <w:rFonts w:ascii="Times New Roman"/>
          <w:noProof w:val="0"/>
          <w:kern w:val="2"/>
          <w:szCs w:val="24"/>
        </w:rPr>
        <w:t>中</w:t>
      </w:r>
      <w:r w:rsidR="002F69FD">
        <w:rPr>
          <w:rFonts w:ascii="Times New Roman" w:hint="eastAsia"/>
          <w:noProof w:val="0"/>
          <w:kern w:val="2"/>
          <w:szCs w:val="24"/>
        </w:rPr>
        <w:t>节名，将</w:t>
      </w:r>
      <w:r>
        <w:rPr>
          <w:rFonts w:ascii="Times New Roman" w:hint="eastAsia"/>
          <w:noProof w:val="0"/>
          <w:kern w:val="2"/>
          <w:szCs w:val="24"/>
        </w:rPr>
        <w:t>“</w:t>
      </w:r>
      <w:r w:rsidR="002F69FD">
        <w:rPr>
          <w:rFonts w:ascii="Times New Roman" w:hint="eastAsia"/>
          <w:noProof w:val="0"/>
          <w:kern w:val="2"/>
          <w:szCs w:val="24"/>
        </w:rPr>
        <w:t>出圃附带文件</w:t>
      </w:r>
      <w:r>
        <w:rPr>
          <w:rFonts w:ascii="Times New Roman" w:hint="eastAsia"/>
          <w:noProof w:val="0"/>
          <w:kern w:val="2"/>
          <w:szCs w:val="24"/>
        </w:rPr>
        <w:t>”</w:t>
      </w:r>
      <w:r w:rsidR="002F69FD">
        <w:rPr>
          <w:rFonts w:ascii="Times New Roman" w:hint="eastAsia"/>
          <w:noProof w:val="0"/>
          <w:kern w:val="2"/>
          <w:szCs w:val="24"/>
        </w:rPr>
        <w:t>更改为“出圃”</w:t>
      </w:r>
      <w:r>
        <w:rPr>
          <w:rFonts w:ascii="Calibri" w:hAnsi="Calibri" w:hint="eastAsia"/>
          <w:noProof w:val="0"/>
          <w:kern w:val="2"/>
          <w:szCs w:val="24"/>
        </w:rPr>
        <w:t>的内容</w:t>
      </w:r>
      <w:r w:rsidRPr="00DE6B61">
        <w:rPr>
          <w:rFonts w:ascii="Times New Roman"/>
          <w:noProof w:val="0"/>
          <w:kern w:val="2"/>
          <w:szCs w:val="24"/>
        </w:rPr>
        <w:t>（</w:t>
      </w:r>
      <w:r w:rsidRPr="003838BA">
        <w:rPr>
          <w:rFonts w:ascii="Times New Roman"/>
          <w:noProof w:val="0"/>
          <w:kern w:val="2"/>
          <w:szCs w:val="24"/>
        </w:rPr>
        <w:t>见</w:t>
      </w:r>
      <w:r w:rsidRPr="003838BA">
        <w:rPr>
          <w:rFonts w:ascii="Times New Roman"/>
          <w:noProof w:val="0"/>
          <w:kern w:val="2"/>
          <w:szCs w:val="24"/>
        </w:rPr>
        <w:t>9.</w:t>
      </w:r>
      <w:r w:rsidR="002F69FD" w:rsidRPr="003838BA">
        <w:rPr>
          <w:rFonts w:ascii="Times New Roman"/>
          <w:noProof w:val="0"/>
          <w:kern w:val="2"/>
          <w:szCs w:val="24"/>
        </w:rPr>
        <w:t>4</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Pr="003838BA">
        <w:rPr>
          <w:rFonts w:ascii="Times New Roman"/>
          <w:noProof w:val="0"/>
          <w:kern w:val="2"/>
          <w:szCs w:val="24"/>
        </w:rPr>
        <w:t>9.</w:t>
      </w:r>
      <w:r w:rsidR="002F69FD" w:rsidRPr="003838BA">
        <w:rPr>
          <w:rFonts w:ascii="Times New Roman"/>
          <w:noProof w:val="0"/>
          <w:kern w:val="2"/>
          <w:szCs w:val="24"/>
        </w:rPr>
        <w:t>5</w:t>
      </w:r>
      <w:r w:rsidRPr="00DE6B61">
        <w:rPr>
          <w:rFonts w:ascii="Times New Roman"/>
          <w:noProof w:val="0"/>
          <w:kern w:val="2"/>
          <w:szCs w:val="24"/>
        </w:rPr>
        <w:t>）；</w:t>
      </w:r>
    </w:p>
    <w:p w:rsidR="005F09E4" w:rsidRPr="00587D1F" w:rsidRDefault="001665AE" w:rsidP="007C5528">
      <w:pPr>
        <w:pStyle w:val="affffb"/>
        <w:ind w:firstLine="420"/>
        <w:rPr>
          <w:rFonts w:ascii="Calibri" w:hAnsi="Calibri"/>
          <w:noProof w:val="0"/>
          <w:kern w:val="2"/>
          <w:szCs w:val="24"/>
        </w:rPr>
      </w:pPr>
      <w:r w:rsidRPr="00587D1F">
        <w:rPr>
          <w:rFonts w:ascii="Calibri" w:hAnsi="Calibri" w:hint="eastAsia"/>
          <w:noProof w:val="0"/>
          <w:kern w:val="2"/>
          <w:szCs w:val="24"/>
        </w:rPr>
        <w:t>——</w:t>
      </w:r>
      <w:r w:rsidR="005F09E4" w:rsidRPr="00587D1F">
        <w:rPr>
          <w:rFonts w:ascii="Calibri" w:hAnsi="Calibri" w:hint="eastAsia"/>
          <w:noProof w:val="0"/>
          <w:kern w:val="2"/>
          <w:szCs w:val="24"/>
        </w:rPr>
        <w:t>增加</w:t>
      </w:r>
      <w:r w:rsidR="00E11BF3" w:rsidRPr="00587D1F">
        <w:rPr>
          <w:rFonts w:ascii="Calibri" w:hAnsi="Calibri" w:hint="eastAsia"/>
          <w:noProof w:val="0"/>
          <w:kern w:val="2"/>
          <w:szCs w:val="24"/>
        </w:rPr>
        <w:t>了</w:t>
      </w:r>
      <w:r w:rsidR="005F09E4" w:rsidRPr="00587D1F">
        <w:rPr>
          <w:rFonts w:ascii="Calibri" w:hAnsi="Calibri" w:hint="eastAsia"/>
          <w:noProof w:val="0"/>
          <w:kern w:val="2"/>
          <w:szCs w:val="24"/>
        </w:rPr>
        <w:t>档案管理要求（</w:t>
      </w:r>
      <w:r w:rsidR="005F09E4" w:rsidRPr="003838BA">
        <w:rPr>
          <w:rFonts w:ascii="Times New Roman"/>
          <w:noProof w:val="0"/>
          <w:kern w:val="2"/>
          <w:szCs w:val="24"/>
        </w:rPr>
        <w:t>见</w:t>
      </w:r>
      <w:r w:rsidR="00637C0E" w:rsidRPr="003838BA">
        <w:rPr>
          <w:rFonts w:ascii="Times New Roman"/>
          <w:noProof w:val="0"/>
          <w:kern w:val="2"/>
          <w:szCs w:val="24"/>
        </w:rPr>
        <w:t>10</w:t>
      </w:r>
      <w:r w:rsidR="005F09E4" w:rsidRPr="00587D1F">
        <w:rPr>
          <w:rFonts w:ascii="Calibri" w:hAnsi="Calibri" w:hint="eastAsia"/>
          <w:noProof w:val="0"/>
          <w:kern w:val="2"/>
          <w:szCs w:val="24"/>
        </w:rPr>
        <w:t>）；</w:t>
      </w:r>
    </w:p>
    <w:p w:rsidR="00E11BF3" w:rsidRPr="00587D1F" w:rsidRDefault="00E11BF3" w:rsidP="007C5528">
      <w:pPr>
        <w:pStyle w:val="affffb"/>
        <w:ind w:firstLine="420"/>
        <w:rPr>
          <w:rFonts w:ascii="Calibri" w:hAnsi="Calibri"/>
          <w:noProof w:val="0"/>
          <w:kern w:val="2"/>
          <w:szCs w:val="24"/>
        </w:rPr>
      </w:pPr>
      <w:r w:rsidRPr="00587D1F">
        <w:rPr>
          <w:rFonts w:ascii="Calibri" w:hAnsi="Calibri" w:hint="eastAsia"/>
          <w:noProof w:val="0"/>
          <w:kern w:val="2"/>
          <w:szCs w:val="24"/>
        </w:rPr>
        <w:t>——</w:t>
      </w:r>
      <w:r w:rsidR="002F69FD">
        <w:rPr>
          <w:rFonts w:ascii="Calibri" w:hAnsi="Calibri" w:hint="eastAsia"/>
          <w:noProof w:val="0"/>
          <w:kern w:val="2"/>
          <w:szCs w:val="24"/>
        </w:rPr>
        <w:t>更改</w:t>
      </w:r>
      <w:r w:rsidRPr="00587D1F">
        <w:rPr>
          <w:rFonts w:ascii="Calibri" w:hAnsi="Calibri" w:hint="eastAsia"/>
          <w:noProof w:val="0"/>
          <w:kern w:val="2"/>
          <w:szCs w:val="24"/>
        </w:rPr>
        <w:t>了附录</w:t>
      </w:r>
      <w:r w:rsidRPr="00587D1F">
        <w:rPr>
          <w:rFonts w:ascii="Calibri" w:hAnsi="Calibri"/>
          <w:noProof w:val="0"/>
          <w:kern w:val="2"/>
          <w:szCs w:val="24"/>
        </w:rPr>
        <w:t>A</w:t>
      </w:r>
      <w:r w:rsidRPr="00587D1F">
        <w:rPr>
          <w:rFonts w:ascii="Calibri" w:hAnsi="Calibri"/>
          <w:noProof w:val="0"/>
          <w:kern w:val="2"/>
          <w:szCs w:val="24"/>
        </w:rPr>
        <w:t>要求（</w:t>
      </w:r>
      <w:r w:rsidRPr="003838BA">
        <w:rPr>
          <w:rFonts w:ascii="Times New Roman"/>
          <w:noProof w:val="0"/>
          <w:kern w:val="2"/>
          <w:szCs w:val="24"/>
        </w:rPr>
        <w:t>见</w:t>
      </w:r>
      <w:r w:rsidR="00981357" w:rsidRPr="003838BA">
        <w:rPr>
          <w:rFonts w:ascii="Times New Roman"/>
          <w:noProof w:val="0"/>
          <w:kern w:val="2"/>
          <w:szCs w:val="24"/>
        </w:rPr>
        <w:t>附录</w:t>
      </w:r>
      <w:r w:rsidR="00981357" w:rsidRPr="003838BA">
        <w:rPr>
          <w:rFonts w:ascii="Times New Roman"/>
          <w:noProof w:val="0"/>
          <w:kern w:val="2"/>
          <w:szCs w:val="24"/>
        </w:rPr>
        <w:t>A</w:t>
      </w:r>
      <w:r w:rsidRP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年版的</w:t>
      </w:r>
      <w:r w:rsidR="00981357" w:rsidRPr="003838BA">
        <w:rPr>
          <w:rFonts w:ascii="Times New Roman"/>
          <w:noProof w:val="0"/>
          <w:kern w:val="2"/>
          <w:szCs w:val="24"/>
        </w:rPr>
        <w:t>附录</w:t>
      </w:r>
      <w:r w:rsidR="00981357" w:rsidRPr="003838BA">
        <w:rPr>
          <w:rFonts w:ascii="Times New Roman"/>
          <w:noProof w:val="0"/>
          <w:kern w:val="2"/>
          <w:szCs w:val="24"/>
        </w:rPr>
        <w:t>A</w:t>
      </w:r>
      <w:r w:rsidRPr="00587D1F">
        <w:rPr>
          <w:rFonts w:ascii="Calibri" w:hAnsi="Calibri"/>
          <w:noProof w:val="0"/>
          <w:kern w:val="2"/>
          <w:szCs w:val="24"/>
        </w:rPr>
        <w:t>）</w:t>
      </w:r>
    </w:p>
    <w:p w:rsidR="00981357" w:rsidRPr="00587D1F" w:rsidRDefault="00981357" w:rsidP="007C5528">
      <w:pPr>
        <w:pStyle w:val="affffb"/>
        <w:ind w:firstLine="420"/>
        <w:rPr>
          <w:rFonts w:ascii="Calibri" w:hAnsi="Calibri"/>
          <w:noProof w:val="0"/>
          <w:kern w:val="2"/>
          <w:szCs w:val="24"/>
        </w:rPr>
      </w:pPr>
      <w:r w:rsidRPr="00587D1F">
        <w:rPr>
          <w:rFonts w:ascii="Calibri" w:hAnsi="Calibri" w:hint="eastAsia"/>
          <w:noProof w:val="0"/>
          <w:kern w:val="2"/>
          <w:szCs w:val="24"/>
        </w:rPr>
        <w:t>——删除</w:t>
      </w:r>
      <w:r w:rsidRPr="00587D1F">
        <w:rPr>
          <w:rFonts w:ascii="Calibri" w:hAnsi="Calibri"/>
          <w:noProof w:val="0"/>
          <w:kern w:val="2"/>
          <w:szCs w:val="24"/>
        </w:rPr>
        <w:t>了附录</w:t>
      </w:r>
      <w:r w:rsidRPr="00587D1F">
        <w:rPr>
          <w:rFonts w:ascii="Calibri" w:hAnsi="Calibri"/>
          <w:noProof w:val="0"/>
          <w:kern w:val="2"/>
          <w:szCs w:val="24"/>
        </w:rPr>
        <w:t>C</w:t>
      </w:r>
      <w:r w:rsidRPr="00587D1F">
        <w:rPr>
          <w:rFonts w:ascii="Calibri" w:hAnsi="Calibri"/>
          <w:noProof w:val="0"/>
          <w:kern w:val="2"/>
          <w:szCs w:val="24"/>
        </w:rPr>
        <w:t>要求（</w:t>
      </w:r>
      <w:r w:rsidRPr="003838BA">
        <w:rPr>
          <w:rFonts w:ascii="Times New Roman"/>
          <w:noProof w:val="0"/>
          <w:kern w:val="2"/>
          <w:szCs w:val="24"/>
        </w:rPr>
        <w:t>2018</w:t>
      </w:r>
      <w:r w:rsidRPr="003838BA">
        <w:rPr>
          <w:rFonts w:ascii="Times New Roman"/>
          <w:noProof w:val="0"/>
          <w:kern w:val="2"/>
          <w:szCs w:val="24"/>
        </w:rPr>
        <w:t>年版的附录</w:t>
      </w:r>
      <w:r w:rsidRPr="003838BA">
        <w:rPr>
          <w:rFonts w:ascii="Times New Roman"/>
          <w:noProof w:val="0"/>
          <w:kern w:val="2"/>
          <w:szCs w:val="24"/>
        </w:rPr>
        <w:t>C</w:t>
      </w:r>
      <w:r w:rsidRPr="00587D1F">
        <w:rPr>
          <w:rFonts w:ascii="Calibri" w:hAnsi="Calibri"/>
          <w:noProof w:val="0"/>
          <w:kern w:val="2"/>
          <w:szCs w:val="24"/>
        </w:rPr>
        <w:t>）</w:t>
      </w:r>
    </w:p>
    <w:p w:rsidR="00623460" w:rsidRPr="00587D1F" w:rsidRDefault="00623460" w:rsidP="00623460">
      <w:pPr>
        <w:pStyle w:val="affffb"/>
        <w:ind w:firstLine="420"/>
        <w:rPr>
          <w:rFonts w:ascii="Calibri" w:hAnsi="Calibri"/>
          <w:noProof w:val="0"/>
          <w:kern w:val="2"/>
          <w:szCs w:val="24"/>
        </w:rPr>
      </w:pPr>
      <w:r w:rsidRPr="00587D1F">
        <w:rPr>
          <w:rFonts w:ascii="Calibri" w:hAnsi="Calibri" w:hint="eastAsia"/>
          <w:noProof w:val="0"/>
          <w:kern w:val="2"/>
          <w:szCs w:val="24"/>
        </w:rPr>
        <w:t>本文件由</w:t>
      </w:r>
      <w:bookmarkStart w:id="18" w:name="_Hlk129682976"/>
      <w:r w:rsidRPr="00587D1F">
        <w:rPr>
          <w:rFonts w:ascii="Calibri" w:hAnsi="Calibri" w:hint="eastAsia"/>
          <w:noProof w:val="0"/>
          <w:kern w:val="2"/>
          <w:szCs w:val="24"/>
        </w:rPr>
        <w:t>山西省</w:t>
      </w:r>
      <w:r w:rsidR="00796DED" w:rsidRPr="00587D1F">
        <w:rPr>
          <w:rFonts w:ascii="Calibri" w:hAnsi="Calibri" w:hint="eastAsia"/>
          <w:noProof w:val="0"/>
          <w:kern w:val="2"/>
          <w:szCs w:val="24"/>
        </w:rPr>
        <w:t>农业农村厅</w:t>
      </w:r>
      <w:r w:rsidRPr="00587D1F">
        <w:rPr>
          <w:rFonts w:ascii="Calibri" w:hAnsi="Calibri" w:hint="eastAsia"/>
          <w:noProof w:val="0"/>
          <w:kern w:val="2"/>
          <w:szCs w:val="24"/>
        </w:rPr>
        <w:t>提出、组织实施和监督检查。</w:t>
      </w:r>
      <w:bookmarkEnd w:id="18"/>
    </w:p>
    <w:p w:rsidR="00623460" w:rsidRPr="00587D1F" w:rsidRDefault="00623460" w:rsidP="00623460">
      <w:pPr>
        <w:pStyle w:val="affffb"/>
        <w:ind w:firstLine="420"/>
        <w:rPr>
          <w:rFonts w:ascii="Calibri" w:hAnsi="Calibri"/>
          <w:noProof w:val="0"/>
          <w:kern w:val="2"/>
          <w:szCs w:val="24"/>
        </w:rPr>
      </w:pPr>
      <w:r w:rsidRPr="00587D1F">
        <w:rPr>
          <w:rFonts w:ascii="Calibri" w:hAnsi="Calibri" w:hint="eastAsia"/>
          <w:noProof w:val="0"/>
          <w:kern w:val="2"/>
          <w:szCs w:val="24"/>
        </w:rPr>
        <w:t>本文件由山西省市场监督管理局对标准的组织实施情况进行监督检查</w:t>
      </w:r>
      <w:r w:rsidR="00D57732" w:rsidRPr="00587D1F">
        <w:rPr>
          <w:rFonts w:ascii="Calibri" w:hAnsi="Calibri" w:hint="eastAsia"/>
          <w:noProof w:val="0"/>
          <w:kern w:val="2"/>
          <w:szCs w:val="24"/>
        </w:rPr>
        <w:t>。</w:t>
      </w:r>
    </w:p>
    <w:p w:rsidR="00623460" w:rsidRPr="00587D1F" w:rsidRDefault="00623460" w:rsidP="00623460">
      <w:pPr>
        <w:pStyle w:val="affffb"/>
        <w:ind w:firstLine="420"/>
        <w:rPr>
          <w:rFonts w:ascii="Calibri" w:hAnsi="Calibri"/>
          <w:noProof w:val="0"/>
          <w:kern w:val="2"/>
          <w:szCs w:val="24"/>
        </w:rPr>
      </w:pPr>
      <w:r w:rsidRPr="00587D1F">
        <w:rPr>
          <w:rFonts w:ascii="Calibri" w:hAnsi="Calibri" w:hint="eastAsia"/>
          <w:noProof w:val="0"/>
          <w:kern w:val="2"/>
          <w:szCs w:val="24"/>
        </w:rPr>
        <w:t>本文件由</w:t>
      </w:r>
      <w:bookmarkStart w:id="19" w:name="_Hlk129682999"/>
      <w:r w:rsidRPr="00587D1F">
        <w:rPr>
          <w:rFonts w:ascii="Calibri" w:hAnsi="Calibri" w:hint="eastAsia"/>
          <w:noProof w:val="0"/>
          <w:kern w:val="2"/>
          <w:szCs w:val="24"/>
        </w:rPr>
        <w:t>山西省</w:t>
      </w:r>
      <w:r w:rsidR="00796DED" w:rsidRPr="00587D1F">
        <w:rPr>
          <w:rFonts w:ascii="Calibri" w:hAnsi="Calibri" w:hint="eastAsia"/>
          <w:noProof w:val="0"/>
          <w:kern w:val="2"/>
          <w:szCs w:val="24"/>
        </w:rPr>
        <w:t>农业</w:t>
      </w:r>
      <w:r w:rsidRPr="00587D1F">
        <w:rPr>
          <w:rFonts w:ascii="Calibri" w:hAnsi="Calibri" w:hint="eastAsia"/>
          <w:noProof w:val="0"/>
          <w:kern w:val="2"/>
          <w:szCs w:val="24"/>
        </w:rPr>
        <w:t>标准化技术委员会</w:t>
      </w:r>
      <w:bookmarkEnd w:id="19"/>
      <w:r w:rsidR="001665AE" w:rsidRPr="003838BA">
        <w:rPr>
          <w:rFonts w:ascii="Times New Roman"/>
          <w:noProof w:val="0"/>
          <w:kern w:val="2"/>
          <w:szCs w:val="24"/>
        </w:rPr>
        <w:t>（</w:t>
      </w:r>
      <w:r w:rsidR="003838BA" w:rsidRPr="003838BA">
        <w:rPr>
          <w:rFonts w:ascii="Times New Roman"/>
          <w:noProof w:val="0"/>
          <w:kern w:val="2"/>
          <w:szCs w:val="24"/>
        </w:rPr>
        <w:t>SXS/TC19</w:t>
      </w:r>
      <w:r w:rsidR="003838BA" w:rsidRPr="003838BA">
        <w:rPr>
          <w:rFonts w:ascii="Times New Roman"/>
          <w:noProof w:val="0"/>
          <w:kern w:val="2"/>
          <w:szCs w:val="24"/>
        </w:rPr>
        <w:t>）</w:t>
      </w:r>
      <w:r w:rsidRPr="003838BA">
        <w:rPr>
          <w:rFonts w:ascii="Times New Roman"/>
          <w:noProof w:val="0"/>
          <w:kern w:val="2"/>
          <w:szCs w:val="24"/>
        </w:rPr>
        <w:t>归口</w:t>
      </w:r>
      <w:r w:rsidRPr="00587D1F">
        <w:rPr>
          <w:rFonts w:ascii="Calibri" w:hAnsi="Calibri" w:hint="eastAsia"/>
          <w:noProof w:val="0"/>
          <w:kern w:val="2"/>
          <w:szCs w:val="24"/>
        </w:rPr>
        <w:t>。</w:t>
      </w:r>
    </w:p>
    <w:p w:rsidR="00623460" w:rsidRPr="00587D1F" w:rsidRDefault="00623460" w:rsidP="00623460">
      <w:pPr>
        <w:pStyle w:val="affffb"/>
        <w:ind w:firstLine="420"/>
        <w:rPr>
          <w:rFonts w:ascii="Calibri" w:hAnsi="Calibri"/>
          <w:noProof w:val="0"/>
          <w:kern w:val="2"/>
          <w:szCs w:val="24"/>
        </w:rPr>
      </w:pPr>
      <w:r w:rsidRPr="00587D1F">
        <w:rPr>
          <w:rFonts w:ascii="Calibri" w:hAnsi="Calibri" w:hint="eastAsia"/>
          <w:noProof w:val="0"/>
          <w:kern w:val="2"/>
          <w:szCs w:val="24"/>
        </w:rPr>
        <w:t>本文件起草单位：</w:t>
      </w:r>
      <w:bookmarkStart w:id="20" w:name="_Hlk129683006"/>
      <w:r w:rsidR="003B4FDB" w:rsidRPr="00587D1F">
        <w:rPr>
          <w:rFonts w:ascii="Calibri" w:hAnsi="Calibri" w:hint="eastAsia"/>
          <w:noProof w:val="0"/>
          <w:kern w:val="2"/>
          <w:szCs w:val="24"/>
        </w:rPr>
        <w:t>山西农业大学</w:t>
      </w:r>
      <w:bookmarkEnd w:id="20"/>
      <w:r w:rsidR="00D57732" w:rsidRPr="00587D1F">
        <w:rPr>
          <w:rFonts w:ascii="Calibri" w:hAnsi="Calibri" w:hint="eastAsia"/>
          <w:noProof w:val="0"/>
          <w:kern w:val="2"/>
          <w:szCs w:val="24"/>
        </w:rPr>
        <w:t>。</w:t>
      </w:r>
    </w:p>
    <w:p w:rsidR="00E11BF3" w:rsidRPr="00587D1F" w:rsidRDefault="00623460" w:rsidP="00E11BF3">
      <w:pPr>
        <w:pStyle w:val="affffb"/>
        <w:ind w:firstLine="420"/>
        <w:rPr>
          <w:rFonts w:ascii="Calibri" w:hAnsi="Calibri"/>
          <w:noProof w:val="0"/>
          <w:kern w:val="2"/>
          <w:szCs w:val="24"/>
        </w:rPr>
      </w:pPr>
      <w:r w:rsidRPr="00587D1F">
        <w:rPr>
          <w:rFonts w:ascii="Calibri" w:hAnsi="Calibri" w:hint="eastAsia"/>
          <w:noProof w:val="0"/>
          <w:kern w:val="2"/>
          <w:szCs w:val="24"/>
        </w:rPr>
        <w:t>本文件主要起草人：</w:t>
      </w:r>
      <w:r w:rsidR="00B16959" w:rsidRPr="00587D1F">
        <w:rPr>
          <w:rFonts w:ascii="Calibri" w:hAnsi="Calibri" w:hint="eastAsia"/>
          <w:noProof w:val="0"/>
          <w:kern w:val="2"/>
          <w:szCs w:val="24"/>
        </w:rPr>
        <w:t>王红宁、</w:t>
      </w:r>
      <w:r w:rsidR="00607766" w:rsidRPr="00587D1F">
        <w:rPr>
          <w:rFonts w:ascii="Calibri" w:hAnsi="Calibri" w:hint="eastAsia"/>
          <w:noProof w:val="0"/>
          <w:kern w:val="2"/>
          <w:szCs w:val="24"/>
        </w:rPr>
        <w:t>张生智、</w:t>
      </w:r>
      <w:r w:rsidR="000155DE" w:rsidRPr="00587D1F">
        <w:rPr>
          <w:rFonts w:ascii="Calibri" w:hAnsi="Calibri" w:hint="eastAsia"/>
          <w:noProof w:val="0"/>
          <w:kern w:val="2"/>
          <w:szCs w:val="24"/>
        </w:rPr>
        <w:t>段文华、</w:t>
      </w:r>
      <w:r w:rsidR="00607766" w:rsidRPr="00587D1F">
        <w:rPr>
          <w:rFonts w:ascii="Calibri" w:hAnsi="Calibri" w:hint="eastAsia"/>
          <w:noProof w:val="0"/>
          <w:kern w:val="2"/>
          <w:szCs w:val="24"/>
        </w:rPr>
        <w:t>吴晓璇</w:t>
      </w:r>
      <w:r w:rsidR="00607766" w:rsidRPr="00587D1F">
        <w:rPr>
          <w:rFonts w:ascii="Calibri" w:hAnsi="Calibri"/>
          <w:noProof w:val="0"/>
          <w:kern w:val="2"/>
          <w:szCs w:val="24"/>
        </w:rPr>
        <w:t>、张未仲、窦彦鑫、</w:t>
      </w:r>
      <w:r w:rsidR="00796DED" w:rsidRPr="00587D1F">
        <w:rPr>
          <w:rFonts w:ascii="Calibri" w:hAnsi="Calibri" w:hint="eastAsia"/>
          <w:noProof w:val="0"/>
          <w:kern w:val="2"/>
          <w:szCs w:val="24"/>
        </w:rPr>
        <w:t>孙俊宝、</w:t>
      </w:r>
      <w:r w:rsidR="00607766" w:rsidRPr="00587D1F">
        <w:rPr>
          <w:rFonts w:ascii="Calibri" w:hAnsi="Calibri" w:hint="eastAsia"/>
          <w:noProof w:val="0"/>
          <w:kern w:val="2"/>
          <w:szCs w:val="24"/>
        </w:rPr>
        <w:t>杨培仁、</w:t>
      </w:r>
      <w:r w:rsidR="00796DED" w:rsidRPr="00587D1F">
        <w:rPr>
          <w:rFonts w:ascii="Calibri" w:hAnsi="Calibri" w:hint="eastAsia"/>
          <w:noProof w:val="0"/>
          <w:kern w:val="2"/>
          <w:szCs w:val="24"/>
        </w:rPr>
        <w:t>刘宏太、李志平、蒋建兵、陈荣</w:t>
      </w:r>
      <w:r w:rsidR="00D57732" w:rsidRPr="00587D1F">
        <w:rPr>
          <w:rFonts w:ascii="Calibri" w:hAnsi="Calibri" w:hint="eastAsia"/>
          <w:noProof w:val="0"/>
          <w:kern w:val="2"/>
          <w:szCs w:val="24"/>
        </w:rPr>
        <w:t>。</w:t>
      </w:r>
    </w:p>
    <w:p w:rsidR="001665AE" w:rsidRPr="00587D1F" w:rsidRDefault="001665AE" w:rsidP="009F01A9">
      <w:pPr>
        <w:pStyle w:val="affffb"/>
        <w:ind w:firstLine="420"/>
        <w:rPr>
          <w:rFonts w:ascii="Calibri" w:hAnsi="Calibri"/>
          <w:noProof w:val="0"/>
          <w:kern w:val="2"/>
          <w:szCs w:val="24"/>
        </w:rPr>
      </w:pPr>
      <w:r w:rsidRPr="00587D1F">
        <w:rPr>
          <w:rFonts w:ascii="Calibri" w:hAnsi="Calibri" w:hint="eastAsia"/>
          <w:noProof w:val="0"/>
          <w:kern w:val="2"/>
          <w:szCs w:val="24"/>
        </w:rPr>
        <w:t>本文件及其所代替文件的历次版本发布情况为：</w:t>
      </w:r>
    </w:p>
    <w:p w:rsidR="00D62A0A" w:rsidRPr="003838BA" w:rsidRDefault="001665AE" w:rsidP="00D62A0A">
      <w:pPr>
        <w:pStyle w:val="affffb"/>
        <w:ind w:firstLine="420"/>
        <w:rPr>
          <w:rFonts w:ascii="Times New Roman"/>
          <w:noProof w:val="0"/>
          <w:kern w:val="2"/>
          <w:szCs w:val="24"/>
        </w:rPr>
      </w:pPr>
      <w:r w:rsidRPr="00587D1F">
        <w:rPr>
          <w:rFonts w:ascii="Calibri" w:hAnsi="Calibri" w:hint="eastAsia"/>
          <w:noProof w:val="0"/>
          <w:kern w:val="2"/>
          <w:szCs w:val="24"/>
        </w:rPr>
        <w:t>——</w:t>
      </w:r>
      <w:r w:rsidRPr="003838BA">
        <w:rPr>
          <w:rFonts w:ascii="Times New Roman"/>
          <w:noProof w:val="0"/>
          <w:kern w:val="2"/>
          <w:szCs w:val="24"/>
        </w:rPr>
        <w:t>2018</w:t>
      </w:r>
      <w:r w:rsidRPr="003838BA">
        <w:rPr>
          <w:rFonts w:ascii="Times New Roman"/>
          <w:noProof w:val="0"/>
          <w:kern w:val="2"/>
          <w:szCs w:val="24"/>
        </w:rPr>
        <w:t>年首次发布为</w:t>
      </w:r>
      <w:r w:rsidRPr="003838BA">
        <w:rPr>
          <w:rFonts w:ascii="Times New Roman"/>
          <w:noProof w:val="0"/>
          <w:kern w:val="2"/>
          <w:szCs w:val="24"/>
        </w:rPr>
        <w:t>DB14/T 1590</w:t>
      </w:r>
      <w:r w:rsidR="003838BA">
        <w:rPr>
          <w:rFonts w:ascii="Times New Roman"/>
          <w:noProof w:val="0"/>
          <w:kern w:val="2"/>
          <w:szCs w:val="24"/>
        </w:rPr>
        <w:t>-</w:t>
      </w:r>
      <w:r w:rsidRPr="003838BA">
        <w:rPr>
          <w:rFonts w:ascii="Times New Roman"/>
          <w:noProof w:val="0"/>
          <w:kern w:val="2"/>
          <w:szCs w:val="24"/>
        </w:rPr>
        <w:t>2018</w:t>
      </w:r>
      <w:r w:rsidRPr="003838BA">
        <w:rPr>
          <w:rFonts w:ascii="Times New Roman"/>
          <w:noProof w:val="0"/>
          <w:kern w:val="2"/>
          <w:szCs w:val="24"/>
        </w:rPr>
        <w:t>；</w:t>
      </w:r>
    </w:p>
    <w:p w:rsidR="00D62A0A" w:rsidRPr="00587D1F" w:rsidRDefault="00D62A0A" w:rsidP="00D62A0A">
      <w:pPr>
        <w:pStyle w:val="affffb"/>
        <w:ind w:firstLine="420"/>
        <w:rPr>
          <w:rFonts w:ascii="Calibri" w:hAnsi="Calibri"/>
          <w:noProof w:val="0"/>
          <w:kern w:val="2"/>
          <w:szCs w:val="24"/>
        </w:rPr>
        <w:sectPr w:rsidR="00D62A0A" w:rsidRPr="00587D1F" w:rsidSect="00623460">
          <w:pgSz w:w="11906" w:h="16838" w:code="9"/>
          <w:pgMar w:top="1928" w:right="1134" w:bottom="1134" w:left="1134" w:header="1418" w:footer="1134" w:gutter="284"/>
          <w:pgNumType w:fmt="upperRoman"/>
          <w:cols w:space="425"/>
          <w:formProt w:val="0"/>
          <w:docGrid w:type="lines" w:linePitch="312"/>
        </w:sectPr>
      </w:pPr>
      <w:r w:rsidRPr="00587D1F">
        <w:rPr>
          <w:rFonts w:ascii="Calibri" w:hAnsi="Calibri" w:hint="eastAsia"/>
          <w:noProof w:val="0"/>
          <w:kern w:val="2"/>
          <w:szCs w:val="24"/>
        </w:rPr>
        <w:t>——本次为第一次修订</w:t>
      </w:r>
      <w:r w:rsidRPr="00587D1F">
        <w:rPr>
          <w:rFonts w:ascii="Calibri" w:hAnsi="Calibri"/>
          <w:noProof w:val="0"/>
          <w:kern w:val="2"/>
          <w:szCs w:val="24"/>
        </w:rPr>
        <w:t>。</w:t>
      </w:r>
    </w:p>
    <w:p w:rsidR="00894836" w:rsidRPr="00587D1F" w:rsidRDefault="00894836" w:rsidP="00093D25">
      <w:pPr>
        <w:spacing w:line="20" w:lineRule="exact"/>
        <w:jc w:val="center"/>
        <w:rPr>
          <w:rFonts w:ascii="黑体" w:eastAsia="黑体" w:hAnsi="黑体"/>
          <w:sz w:val="32"/>
          <w:szCs w:val="32"/>
        </w:rPr>
      </w:pPr>
      <w:bookmarkStart w:id="21" w:name="BookMark4"/>
      <w:bookmarkEnd w:id="17"/>
    </w:p>
    <w:p w:rsidR="00894836" w:rsidRPr="00587D1F" w:rsidRDefault="00894836" w:rsidP="00093D25">
      <w:pPr>
        <w:spacing w:line="20" w:lineRule="exact"/>
        <w:jc w:val="center"/>
        <w:rPr>
          <w:rFonts w:ascii="黑体" w:eastAsia="黑体" w:hAnsi="黑体"/>
          <w:sz w:val="32"/>
          <w:szCs w:val="32"/>
        </w:rPr>
      </w:pPr>
    </w:p>
    <w:p w:rsidR="00F26B7E" w:rsidRPr="00587D1F" w:rsidRDefault="00FA7B3B" w:rsidP="00B27E6C">
      <w:pPr>
        <w:pStyle w:val="afffffffffe"/>
        <w:spacing w:beforeLines="1" w:before="3" w:afterLines="220" w:after="686"/>
      </w:pPr>
      <w:bookmarkStart w:id="22" w:name="NEW_STAND_NAME"/>
      <w:r w:rsidRPr="00587D1F">
        <w:rPr>
          <w:rFonts w:hint="eastAsia"/>
        </w:rPr>
        <w:t>樱桃矮化砧木嫩枝扦插技术</w:t>
      </w:r>
      <w:r w:rsidR="006C52E6" w:rsidRPr="00587D1F">
        <w:rPr>
          <w:rFonts w:hint="eastAsia"/>
        </w:rPr>
        <w:t>规程</w:t>
      </w:r>
      <w:bookmarkEnd w:id="22"/>
    </w:p>
    <w:p w:rsidR="00E2552F" w:rsidRPr="00587D1F" w:rsidRDefault="00E2552F"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1423"/>
      <w:bookmarkStart w:id="32" w:name="_Toc129680411"/>
      <w:bookmarkStart w:id="33" w:name="_Toc165881666"/>
      <w:r w:rsidRPr="00587D1F">
        <w:rPr>
          <w:rFonts w:hint="eastAsia"/>
        </w:rPr>
        <w:t>范围</w:t>
      </w:r>
      <w:bookmarkEnd w:id="23"/>
      <w:bookmarkEnd w:id="24"/>
      <w:bookmarkEnd w:id="25"/>
      <w:bookmarkEnd w:id="26"/>
      <w:bookmarkEnd w:id="27"/>
      <w:bookmarkEnd w:id="28"/>
      <w:bookmarkEnd w:id="29"/>
      <w:bookmarkEnd w:id="30"/>
      <w:bookmarkEnd w:id="31"/>
      <w:bookmarkEnd w:id="32"/>
      <w:bookmarkEnd w:id="33"/>
    </w:p>
    <w:p w:rsidR="008B0C9C" w:rsidRPr="00587D1F" w:rsidRDefault="006C52E6" w:rsidP="008B0C9C">
      <w:pPr>
        <w:pStyle w:val="affffb"/>
        <w:ind w:firstLine="420"/>
      </w:pPr>
      <w:bookmarkStart w:id="34" w:name="_Hlk129683105"/>
      <w:bookmarkStart w:id="35" w:name="_Toc17233326"/>
      <w:bookmarkStart w:id="36" w:name="_Toc17233334"/>
      <w:bookmarkStart w:id="37" w:name="_Toc24884212"/>
      <w:bookmarkStart w:id="38" w:name="_Toc24884219"/>
      <w:bookmarkStart w:id="39" w:name="_Toc26648466"/>
      <w:r w:rsidRPr="00587D1F">
        <w:rPr>
          <w:rFonts w:hint="eastAsia"/>
        </w:rPr>
        <w:t>本文件规定了</w:t>
      </w:r>
      <w:r w:rsidR="00FA7B3B" w:rsidRPr="00587D1F">
        <w:rPr>
          <w:rFonts w:hint="eastAsia"/>
        </w:rPr>
        <w:t>樱桃矮化砧木嫩枝扦插技术的采穗圃建立、扦插设施、插穗、扦插、插后管理、苗木出圃</w:t>
      </w:r>
      <w:r w:rsidR="00117C66" w:rsidRPr="00587D1F">
        <w:rPr>
          <w:rFonts w:hint="eastAsia"/>
        </w:rPr>
        <w:t>和</w:t>
      </w:r>
      <w:r w:rsidR="00DC47AD" w:rsidRPr="00587D1F">
        <w:t>档案</w:t>
      </w:r>
      <w:r w:rsidR="00DC47AD" w:rsidRPr="00587D1F">
        <w:rPr>
          <w:rFonts w:hint="eastAsia"/>
        </w:rPr>
        <w:t>管理</w:t>
      </w:r>
      <w:r w:rsidR="00FA7B3B" w:rsidRPr="00587D1F">
        <w:rPr>
          <w:rFonts w:hint="eastAsia"/>
        </w:rPr>
        <w:t>。</w:t>
      </w:r>
    </w:p>
    <w:p w:rsidR="003B4FDB" w:rsidRPr="00587D1F" w:rsidRDefault="003B4FDB" w:rsidP="00FA7B3B">
      <w:pPr>
        <w:pStyle w:val="affffffffffff1"/>
      </w:pPr>
      <w:r w:rsidRPr="00587D1F">
        <w:rPr>
          <w:rFonts w:hint="eastAsia"/>
        </w:rPr>
        <w:t>本文件适用于</w:t>
      </w:r>
      <w:r w:rsidR="00FA7B3B" w:rsidRPr="00587D1F">
        <w:rPr>
          <w:rFonts w:hint="eastAsia"/>
        </w:rPr>
        <w:t>樱桃矮化砧木适生区的规模化扦插育苗</w:t>
      </w:r>
      <w:r w:rsidRPr="00587D1F">
        <w:rPr>
          <w:rFonts w:hint="eastAsia"/>
        </w:rPr>
        <w:t>。</w:t>
      </w:r>
    </w:p>
    <w:p w:rsidR="00E2552F" w:rsidRPr="00587D1F" w:rsidRDefault="00E2552F" w:rsidP="00A77CCB">
      <w:pPr>
        <w:pStyle w:val="affc"/>
        <w:spacing w:before="312" w:after="312"/>
      </w:pPr>
      <w:bookmarkStart w:id="40" w:name="_Toc26718931"/>
      <w:bookmarkStart w:id="41" w:name="_Toc26986531"/>
      <w:bookmarkStart w:id="42" w:name="_Toc26986772"/>
      <w:bookmarkStart w:id="43" w:name="_Toc97191424"/>
      <w:bookmarkStart w:id="44" w:name="_Toc129680412"/>
      <w:bookmarkStart w:id="45" w:name="_Toc165881667"/>
      <w:bookmarkEnd w:id="34"/>
      <w:r w:rsidRPr="00587D1F">
        <w:rPr>
          <w:rFonts w:hint="eastAsia"/>
        </w:rPr>
        <w:t>规范性引用文件</w:t>
      </w:r>
      <w:bookmarkEnd w:id="35"/>
      <w:bookmarkEnd w:id="36"/>
      <w:bookmarkEnd w:id="37"/>
      <w:bookmarkEnd w:id="38"/>
      <w:bookmarkEnd w:id="39"/>
      <w:bookmarkEnd w:id="40"/>
      <w:bookmarkEnd w:id="41"/>
      <w:bookmarkEnd w:id="42"/>
      <w:bookmarkEnd w:id="43"/>
      <w:bookmarkEnd w:id="44"/>
      <w:bookmarkEnd w:id="45"/>
    </w:p>
    <w:p w:rsidR="00410C68" w:rsidRPr="00587D1F" w:rsidRDefault="008A57E6" w:rsidP="00410C68">
      <w:pPr>
        <w:pStyle w:val="affffb"/>
        <w:ind w:firstLine="420"/>
      </w:pPr>
      <w:r w:rsidRPr="00587D1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10C68" w:rsidRPr="00587D1F" w:rsidRDefault="00410C68" w:rsidP="00410C68">
      <w:pPr>
        <w:pStyle w:val="affffffffffff1"/>
        <w:rPr>
          <w:rFonts w:ascii="Times New Roman"/>
        </w:rPr>
      </w:pPr>
      <w:r w:rsidRPr="00587D1F">
        <w:rPr>
          <w:rFonts w:ascii="Times New Roman"/>
        </w:rPr>
        <w:t xml:space="preserve">GB/T 8321 </w:t>
      </w:r>
      <w:r w:rsidRPr="00587D1F">
        <w:rPr>
          <w:rFonts w:ascii="Times New Roman"/>
        </w:rPr>
        <w:t>（所有部分）农药合理使用准则</w:t>
      </w:r>
    </w:p>
    <w:p w:rsidR="00410C68" w:rsidRPr="00587D1F" w:rsidRDefault="00410C68" w:rsidP="00410C68">
      <w:pPr>
        <w:pStyle w:val="affffffffffff1"/>
        <w:rPr>
          <w:rFonts w:ascii="Times New Roman"/>
        </w:rPr>
      </w:pPr>
      <w:r w:rsidRPr="00587D1F">
        <w:rPr>
          <w:rFonts w:ascii="Times New Roman"/>
        </w:rPr>
        <w:t xml:space="preserve">NY/T 496 </w:t>
      </w:r>
      <w:r w:rsidRPr="00587D1F">
        <w:rPr>
          <w:rFonts w:ascii="Times New Roman"/>
        </w:rPr>
        <w:t>肥料合理使用准则</w:t>
      </w:r>
      <w:r w:rsidRPr="00587D1F">
        <w:rPr>
          <w:rFonts w:ascii="Times New Roman" w:hint="eastAsia"/>
        </w:rPr>
        <w:t xml:space="preserve"> </w:t>
      </w:r>
      <w:r w:rsidRPr="00587D1F">
        <w:rPr>
          <w:rFonts w:ascii="Times New Roman" w:hint="eastAsia"/>
        </w:rPr>
        <w:t>通</w:t>
      </w:r>
      <w:r w:rsidRPr="00587D1F">
        <w:rPr>
          <w:rFonts w:ascii="Times New Roman"/>
        </w:rPr>
        <w:t>则</w:t>
      </w:r>
      <w:r w:rsidRPr="00587D1F">
        <w:rPr>
          <w:rFonts w:ascii="Times New Roman" w:hint="eastAsia"/>
        </w:rPr>
        <w:t xml:space="preserve"> </w:t>
      </w:r>
    </w:p>
    <w:p w:rsidR="00724B22" w:rsidRPr="00587D1F" w:rsidRDefault="00410C68" w:rsidP="00645504">
      <w:pPr>
        <w:pStyle w:val="affffffffffff1"/>
        <w:rPr>
          <w:rFonts w:ascii="Times New Roman"/>
        </w:rPr>
      </w:pPr>
      <w:r w:rsidRPr="00587D1F">
        <w:rPr>
          <w:rFonts w:ascii="Times New Roman"/>
        </w:rPr>
        <w:t>NY/T 1276</w:t>
      </w:r>
      <w:r w:rsidRPr="00587D1F">
        <w:rPr>
          <w:rFonts w:ascii="Times New Roman" w:hint="eastAsia"/>
        </w:rPr>
        <w:t xml:space="preserve"> </w:t>
      </w:r>
      <w:r w:rsidRPr="00587D1F">
        <w:rPr>
          <w:rFonts w:ascii="Times New Roman"/>
        </w:rPr>
        <w:t>农药安全使用规范总则</w:t>
      </w:r>
    </w:p>
    <w:p w:rsidR="00B64289" w:rsidRPr="00587D1F" w:rsidRDefault="00B64289" w:rsidP="00D55BE2">
      <w:pPr>
        <w:pStyle w:val="affffffffffff1"/>
        <w:rPr>
          <w:rFonts w:ascii="Times New Roman"/>
        </w:rPr>
      </w:pPr>
      <w:r w:rsidRPr="00587D1F">
        <w:rPr>
          <w:rFonts w:ascii="Times New Roman"/>
        </w:rPr>
        <w:t xml:space="preserve">LY/T 2289 </w:t>
      </w:r>
      <w:r w:rsidRPr="00587D1F">
        <w:rPr>
          <w:rFonts w:ascii="Times New Roman" w:hint="eastAsia"/>
        </w:rPr>
        <w:t>林木</w:t>
      </w:r>
      <w:r w:rsidRPr="00587D1F">
        <w:rPr>
          <w:rFonts w:ascii="Times New Roman"/>
        </w:rPr>
        <w:t>种苗</w:t>
      </w:r>
      <w:r w:rsidRPr="00587D1F">
        <w:rPr>
          <w:rFonts w:ascii="Times New Roman" w:hint="eastAsia"/>
        </w:rPr>
        <w:t>生产</w:t>
      </w:r>
      <w:r w:rsidRPr="00587D1F">
        <w:rPr>
          <w:rFonts w:ascii="Times New Roman"/>
        </w:rPr>
        <w:t>经营档案</w:t>
      </w:r>
    </w:p>
    <w:p w:rsidR="00B265BC" w:rsidRPr="00587D1F" w:rsidRDefault="00FD59EB" w:rsidP="00FD59EB">
      <w:pPr>
        <w:pStyle w:val="affc"/>
        <w:spacing w:before="312" w:after="312"/>
      </w:pPr>
      <w:bookmarkStart w:id="46" w:name="_Toc97191425"/>
      <w:bookmarkStart w:id="47" w:name="_Toc129680413"/>
      <w:bookmarkStart w:id="48" w:name="_Toc165881668"/>
      <w:r w:rsidRPr="00587D1F">
        <w:rPr>
          <w:rFonts w:hint="eastAsia"/>
          <w:szCs w:val="21"/>
        </w:rPr>
        <w:t>术语和定义</w:t>
      </w:r>
      <w:bookmarkEnd w:id="46"/>
      <w:bookmarkEnd w:id="47"/>
      <w:bookmarkEnd w:id="48"/>
    </w:p>
    <w:p w:rsidR="003C010C" w:rsidRPr="00587D1F" w:rsidRDefault="006C52E6" w:rsidP="00BA263B">
      <w:pPr>
        <w:pStyle w:val="affffb"/>
        <w:ind w:firstLine="420"/>
      </w:pPr>
      <w:bookmarkStart w:id="49" w:name="_Toc26986532"/>
      <w:bookmarkEnd w:id="49"/>
      <w:r w:rsidRPr="00587D1F">
        <w:t>下列术语和定义适用于本文件。</w:t>
      </w:r>
    </w:p>
    <w:p w:rsidR="006C52E6" w:rsidRPr="00587D1F" w:rsidRDefault="006C52E6" w:rsidP="006C52E6">
      <w:pPr>
        <w:pStyle w:val="afffffffffffb"/>
        <w:ind w:left="420" w:hangingChars="200" w:hanging="420"/>
        <w:rPr>
          <w:rFonts w:ascii="黑体" w:eastAsia="黑体" w:hAnsi="黑体"/>
        </w:rPr>
      </w:pPr>
      <w:r w:rsidRPr="00587D1F">
        <w:rPr>
          <w:rFonts w:ascii="黑体" w:eastAsia="黑体" w:hAnsi="黑体"/>
        </w:rPr>
        <w:br/>
      </w:r>
      <w:r w:rsidR="00D55BE2" w:rsidRPr="00587D1F">
        <w:rPr>
          <w:rFonts w:ascii="黑体" w:eastAsia="黑体" w:hAnsi="黑体" w:hint="eastAsia"/>
        </w:rPr>
        <w:t>嫩枝</w:t>
      </w:r>
      <w:r w:rsidR="006F4E0C" w:rsidRPr="00587D1F">
        <w:rPr>
          <w:rFonts w:ascii="黑体" w:eastAsia="黑体" w:hAnsi="黑体" w:hint="eastAsia"/>
        </w:rPr>
        <w:t>插穗</w:t>
      </w:r>
    </w:p>
    <w:p w:rsidR="004B3E93" w:rsidRPr="00587D1F" w:rsidRDefault="00D55BE2" w:rsidP="005A59D7">
      <w:pPr>
        <w:pStyle w:val="affffb"/>
        <w:ind w:firstLine="420"/>
      </w:pPr>
      <w:r w:rsidRPr="00587D1F">
        <w:rPr>
          <w:rFonts w:hint="eastAsia"/>
        </w:rPr>
        <w:t>在当年春季形成的半木质化枝条（一般为长枝）上剪取的带有成熟叶片和健壮叶芽的</w:t>
      </w:r>
      <w:r w:rsidR="00645504" w:rsidRPr="00587D1F">
        <w:rPr>
          <w:rFonts w:hint="eastAsia"/>
        </w:rPr>
        <w:t>一</w:t>
      </w:r>
      <w:r w:rsidRPr="00587D1F">
        <w:rPr>
          <w:rFonts w:hint="eastAsia"/>
        </w:rPr>
        <w:t>段枝条。</w:t>
      </w:r>
    </w:p>
    <w:p w:rsidR="006F4E0C" w:rsidRPr="00587D1F" w:rsidRDefault="006F4E0C" w:rsidP="006F4E0C">
      <w:pPr>
        <w:pStyle w:val="afffffffffffb"/>
        <w:ind w:left="420" w:hangingChars="200" w:hanging="420"/>
        <w:rPr>
          <w:rFonts w:ascii="黑体" w:eastAsia="黑体" w:hAnsi="黑体"/>
        </w:rPr>
      </w:pPr>
    </w:p>
    <w:p w:rsidR="006F4E0C" w:rsidRPr="00587D1F" w:rsidRDefault="006F4E0C" w:rsidP="006F4E0C">
      <w:pPr>
        <w:pStyle w:val="afffffffffffb"/>
        <w:numPr>
          <w:ilvl w:val="0"/>
          <w:numId w:val="0"/>
        </w:numPr>
        <w:ind w:left="420"/>
        <w:rPr>
          <w:rFonts w:ascii="黑体" w:eastAsia="黑体" w:hAnsi="黑体"/>
        </w:rPr>
      </w:pPr>
      <w:r w:rsidRPr="00587D1F">
        <w:rPr>
          <w:rFonts w:ascii="黑体" w:eastAsia="黑体" w:hAnsi="黑体" w:hint="eastAsia"/>
        </w:rPr>
        <w:t>嫩枝</w:t>
      </w:r>
      <w:r w:rsidRPr="00587D1F">
        <w:rPr>
          <w:rFonts w:ascii="黑体" w:eastAsia="黑体" w:hAnsi="黑体"/>
        </w:rPr>
        <w:t>扦插</w:t>
      </w:r>
    </w:p>
    <w:p w:rsidR="00D55BE2" w:rsidRPr="00587D1F" w:rsidRDefault="006F4E0C" w:rsidP="00BB3888">
      <w:pPr>
        <w:pStyle w:val="affffb"/>
        <w:ind w:firstLine="420"/>
      </w:pPr>
      <w:r w:rsidRPr="00587D1F">
        <w:rPr>
          <w:rFonts w:hint="eastAsia"/>
        </w:rPr>
        <w:t>利用半木质化嫩枝</w:t>
      </w:r>
      <w:r w:rsidR="005D686B" w:rsidRPr="00587D1F">
        <w:rPr>
          <w:rFonts w:hint="eastAsia"/>
        </w:rPr>
        <w:t>插穗插入</w:t>
      </w:r>
      <w:r w:rsidR="005D686B" w:rsidRPr="00587D1F">
        <w:t>基质</w:t>
      </w:r>
      <w:r w:rsidR="005D686B" w:rsidRPr="00587D1F">
        <w:rPr>
          <w:rFonts w:hint="eastAsia"/>
        </w:rPr>
        <w:t>生根</w:t>
      </w:r>
      <w:r w:rsidR="005D686B" w:rsidRPr="00587D1F">
        <w:t>，培育</w:t>
      </w:r>
      <w:r w:rsidR="005D686B" w:rsidRPr="00587D1F">
        <w:rPr>
          <w:rFonts w:hint="eastAsia"/>
        </w:rPr>
        <w:t>新植株</w:t>
      </w:r>
      <w:r w:rsidRPr="00587D1F">
        <w:rPr>
          <w:rFonts w:hint="eastAsia"/>
        </w:rPr>
        <w:t>的</w:t>
      </w:r>
      <w:r w:rsidR="005D686B" w:rsidRPr="00587D1F">
        <w:rPr>
          <w:rFonts w:hint="eastAsia"/>
        </w:rPr>
        <w:t>繁育</w:t>
      </w:r>
      <w:r w:rsidRPr="00587D1F">
        <w:rPr>
          <w:rFonts w:hint="eastAsia"/>
        </w:rPr>
        <w:t>方法。</w:t>
      </w:r>
    </w:p>
    <w:p w:rsidR="006C52E6" w:rsidRPr="00587D1F" w:rsidRDefault="00D55BE2" w:rsidP="006C52E6">
      <w:pPr>
        <w:pStyle w:val="affc"/>
        <w:spacing w:before="312" w:after="312"/>
      </w:pPr>
      <w:bookmarkStart w:id="50" w:name="_Toc470014370"/>
      <w:bookmarkStart w:id="51" w:name="_Toc471832714"/>
      <w:bookmarkStart w:id="52" w:name="_Toc129680414"/>
      <w:bookmarkStart w:id="53" w:name="_Toc165881669"/>
      <w:r w:rsidRPr="00587D1F">
        <w:rPr>
          <w:rFonts w:hint="eastAsia"/>
        </w:rPr>
        <w:t>采穗圃</w:t>
      </w:r>
      <w:r w:rsidR="006C52E6" w:rsidRPr="00587D1F">
        <w:rPr>
          <w:rFonts w:hint="eastAsia"/>
        </w:rPr>
        <w:t>建立</w:t>
      </w:r>
      <w:bookmarkEnd w:id="50"/>
      <w:bookmarkEnd w:id="51"/>
      <w:bookmarkEnd w:id="52"/>
      <w:bookmarkEnd w:id="53"/>
    </w:p>
    <w:p w:rsidR="006C52E6" w:rsidRPr="00587D1F" w:rsidRDefault="00D55BE2" w:rsidP="006C52E6">
      <w:pPr>
        <w:pStyle w:val="affd"/>
        <w:spacing w:before="156" w:after="156"/>
      </w:pPr>
      <w:bookmarkStart w:id="54" w:name="_Toc471832715"/>
      <w:bookmarkStart w:id="55" w:name="_Toc129680415"/>
      <w:bookmarkStart w:id="56" w:name="_Toc155800359"/>
      <w:bookmarkStart w:id="57" w:name="_Toc155801557"/>
      <w:bookmarkStart w:id="58" w:name="_Toc164982756"/>
      <w:bookmarkStart w:id="59" w:name="_Toc165881670"/>
      <w:r w:rsidRPr="00587D1F">
        <w:rPr>
          <w:rFonts w:hint="eastAsia"/>
        </w:rPr>
        <w:t>采穗</w:t>
      </w:r>
      <w:r w:rsidR="006C52E6" w:rsidRPr="00587D1F">
        <w:rPr>
          <w:rFonts w:hint="eastAsia"/>
        </w:rPr>
        <w:t>圃地选择</w:t>
      </w:r>
      <w:bookmarkEnd w:id="54"/>
      <w:bookmarkEnd w:id="55"/>
      <w:bookmarkEnd w:id="56"/>
      <w:bookmarkEnd w:id="57"/>
      <w:bookmarkEnd w:id="58"/>
      <w:bookmarkEnd w:id="59"/>
    </w:p>
    <w:p w:rsidR="006C52E6" w:rsidRPr="00587D1F" w:rsidRDefault="00D55BE2" w:rsidP="00D55BE2">
      <w:pPr>
        <w:pStyle w:val="affffffffffff1"/>
      </w:pPr>
      <w:r w:rsidRPr="00587D1F">
        <w:rPr>
          <w:rFonts w:hint="eastAsia"/>
        </w:rPr>
        <w:t>采穗圃选择</w:t>
      </w:r>
      <w:r w:rsidR="007B5576" w:rsidRPr="00587D1F">
        <w:rPr>
          <w:rFonts w:hint="eastAsia"/>
        </w:rPr>
        <w:t>交通</w:t>
      </w:r>
      <w:r w:rsidR="007B5576" w:rsidRPr="00587D1F">
        <w:t>便利、</w:t>
      </w:r>
      <w:r w:rsidRPr="00587D1F">
        <w:rPr>
          <w:rFonts w:hint="eastAsia"/>
        </w:rPr>
        <w:t>地势平缓、土层深厚、质地疏松、排</w:t>
      </w:r>
      <w:r w:rsidR="007B5576" w:rsidRPr="00587D1F">
        <w:rPr>
          <w:rFonts w:hint="eastAsia"/>
        </w:rPr>
        <w:t>灌方便</w:t>
      </w:r>
      <w:r w:rsidRPr="00587D1F">
        <w:rPr>
          <w:rFonts w:hint="eastAsia"/>
        </w:rPr>
        <w:t>、肥力较高的壤土或砂壤土。</w:t>
      </w:r>
    </w:p>
    <w:p w:rsidR="00D55BE2" w:rsidRPr="00587D1F" w:rsidRDefault="00D55BE2" w:rsidP="00D55BE2">
      <w:pPr>
        <w:pStyle w:val="affd"/>
        <w:spacing w:before="156" w:after="156"/>
      </w:pPr>
      <w:bookmarkStart w:id="60" w:name="_Toc471832716"/>
      <w:bookmarkStart w:id="61" w:name="_Toc129680416"/>
      <w:bookmarkStart w:id="62" w:name="_Toc486460157"/>
      <w:bookmarkStart w:id="63" w:name="_Toc500594671"/>
      <w:bookmarkStart w:id="64" w:name="_Toc500594727"/>
      <w:bookmarkStart w:id="65" w:name="_Toc155800360"/>
      <w:bookmarkStart w:id="66" w:name="_Toc155801558"/>
      <w:bookmarkStart w:id="67" w:name="_Toc164982757"/>
      <w:bookmarkStart w:id="68" w:name="_Toc165881671"/>
      <w:r w:rsidRPr="00587D1F">
        <w:rPr>
          <w:rFonts w:hint="eastAsia"/>
        </w:rPr>
        <w:t>矮化砧品种选择</w:t>
      </w:r>
      <w:bookmarkEnd w:id="60"/>
      <w:bookmarkEnd w:id="61"/>
      <w:bookmarkEnd w:id="62"/>
      <w:bookmarkEnd w:id="63"/>
      <w:bookmarkEnd w:id="64"/>
      <w:bookmarkEnd w:id="65"/>
      <w:bookmarkEnd w:id="66"/>
      <w:bookmarkEnd w:id="67"/>
      <w:bookmarkEnd w:id="68"/>
    </w:p>
    <w:p w:rsidR="00D55BE2" w:rsidRPr="00512BAA" w:rsidRDefault="00D55BE2" w:rsidP="00D55BE2">
      <w:pPr>
        <w:pStyle w:val="affffffffffff1"/>
        <w:rPr>
          <w:rFonts w:ascii="Times New Roman"/>
        </w:rPr>
      </w:pPr>
      <w:r w:rsidRPr="00512BAA">
        <w:rPr>
          <w:rFonts w:ascii="Times New Roman"/>
        </w:rPr>
        <w:t>选用</w:t>
      </w:r>
      <w:r w:rsidRPr="00512BAA">
        <w:rPr>
          <w:rFonts w:ascii="Times New Roman"/>
        </w:rPr>
        <w:t>1</w:t>
      </w:r>
      <w:r w:rsidR="006710B0" w:rsidRPr="00512BAA">
        <w:rPr>
          <w:rFonts w:ascii="Times New Roman"/>
        </w:rPr>
        <w:t xml:space="preserve"> a</w:t>
      </w:r>
      <w:r w:rsidRPr="00512BAA">
        <w:rPr>
          <w:rFonts w:ascii="Times New Roman"/>
        </w:rPr>
        <w:t>～</w:t>
      </w:r>
      <w:r w:rsidRPr="00512BAA">
        <w:rPr>
          <w:rFonts w:ascii="Times New Roman"/>
        </w:rPr>
        <w:t>2 a</w:t>
      </w:r>
      <w:r w:rsidRPr="00512BAA">
        <w:rPr>
          <w:rFonts w:ascii="Times New Roman"/>
        </w:rPr>
        <w:t>生的</w:t>
      </w:r>
      <w:r w:rsidR="00BB3888" w:rsidRPr="00512BAA">
        <w:rPr>
          <w:rFonts w:ascii="Times New Roman"/>
        </w:rPr>
        <w:t>健壮种苗</w:t>
      </w:r>
      <w:r w:rsidRPr="00512BAA">
        <w:rPr>
          <w:rFonts w:ascii="Times New Roman"/>
        </w:rPr>
        <w:t>建立采穗圃。采穗圃要经过鉴定，确保砧木品种纯正。</w:t>
      </w:r>
      <w:r w:rsidR="00BB3888" w:rsidRPr="00512BAA">
        <w:rPr>
          <w:rFonts w:ascii="Times New Roman"/>
        </w:rPr>
        <w:t>选择</w:t>
      </w:r>
      <w:r w:rsidRPr="00512BAA">
        <w:rPr>
          <w:rFonts w:ascii="Times New Roman"/>
        </w:rPr>
        <w:t>樱桃</w:t>
      </w:r>
      <w:r w:rsidR="00BB3888" w:rsidRPr="00512BAA">
        <w:rPr>
          <w:rFonts w:ascii="Times New Roman"/>
        </w:rPr>
        <w:t>砧木参见</w:t>
      </w:r>
      <w:r w:rsidRPr="00512BAA">
        <w:rPr>
          <w:rFonts w:ascii="Times New Roman"/>
        </w:rPr>
        <w:t>附录</w:t>
      </w:r>
      <w:r w:rsidRPr="00512BAA">
        <w:rPr>
          <w:rFonts w:ascii="Times New Roman"/>
        </w:rPr>
        <w:t>A</w:t>
      </w:r>
      <w:r w:rsidRPr="00512BAA">
        <w:rPr>
          <w:rFonts w:ascii="Times New Roman"/>
        </w:rPr>
        <w:t>。</w:t>
      </w:r>
    </w:p>
    <w:p w:rsidR="00D55BE2" w:rsidRPr="00587D1F" w:rsidRDefault="00D55BE2" w:rsidP="00D55BE2">
      <w:pPr>
        <w:pStyle w:val="affd"/>
        <w:spacing w:before="156" w:after="156"/>
      </w:pPr>
      <w:bookmarkStart w:id="69" w:name="_Toc486460158"/>
      <w:bookmarkStart w:id="70" w:name="_Toc500594672"/>
      <w:bookmarkStart w:id="71" w:name="_Toc500594728"/>
      <w:bookmarkStart w:id="72" w:name="_Toc155800361"/>
      <w:bookmarkStart w:id="73" w:name="_Toc155801559"/>
      <w:bookmarkStart w:id="74" w:name="_Toc164982758"/>
      <w:bookmarkStart w:id="75" w:name="_Toc165881672"/>
      <w:r w:rsidRPr="00587D1F">
        <w:rPr>
          <w:rFonts w:hint="eastAsia"/>
        </w:rPr>
        <w:t>栽植方式</w:t>
      </w:r>
      <w:bookmarkEnd w:id="69"/>
      <w:bookmarkEnd w:id="70"/>
      <w:bookmarkEnd w:id="71"/>
      <w:bookmarkEnd w:id="72"/>
      <w:bookmarkEnd w:id="73"/>
      <w:bookmarkEnd w:id="74"/>
      <w:bookmarkEnd w:id="75"/>
    </w:p>
    <w:p w:rsidR="00D55BE2" w:rsidRPr="00587D1F" w:rsidRDefault="00D55BE2" w:rsidP="00D55BE2">
      <w:pPr>
        <w:pStyle w:val="affffffffffff1"/>
        <w:rPr>
          <w:rFonts w:ascii="Times New Roman"/>
        </w:rPr>
      </w:pPr>
      <w:r w:rsidRPr="00587D1F">
        <w:rPr>
          <w:rFonts w:hint="eastAsia"/>
        </w:rPr>
        <w:t>一般采用</w:t>
      </w:r>
      <w:r w:rsidRPr="00587D1F">
        <w:rPr>
          <w:rFonts w:ascii="Times New Roman"/>
        </w:rPr>
        <w:t>灌丛式，株距</w:t>
      </w:r>
      <w:r w:rsidRPr="00C055B5">
        <w:rPr>
          <w:rFonts w:ascii="Times New Roman"/>
        </w:rPr>
        <w:t>0.75 m</w:t>
      </w:r>
      <w:r w:rsidR="00BB3888" w:rsidRPr="00C055B5">
        <w:rPr>
          <w:rFonts w:ascii="Times New Roman"/>
        </w:rPr>
        <w:t>～</w:t>
      </w:r>
      <w:r w:rsidR="00BB3888" w:rsidRPr="00C055B5">
        <w:rPr>
          <w:rFonts w:ascii="Times New Roman"/>
        </w:rPr>
        <w:t>1 m</w:t>
      </w:r>
      <w:r w:rsidR="00BB3888" w:rsidRPr="00587D1F">
        <w:rPr>
          <w:rFonts w:ascii="Times New Roman" w:hint="eastAsia"/>
        </w:rPr>
        <w:t>、行距</w:t>
      </w:r>
      <w:smartTag w:uri="urn:schemas-microsoft-com:office:smarttags" w:element="chmetcnv">
        <w:smartTagPr>
          <w:attr w:name="TCSC" w:val="0"/>
          <w:attr w:name="NumberType" w:val="1"/>
          <w:attr w:name="Negative" w:val="False"/>
          <w:attr w:name="HasSpace" w:val="True"/>
          <w:attr w:name="SourceValue" w:val="2"/>
          <w:attr w:name="UnitName" w:val="m"/>
        </w:smartTagPr>
        <w:r w:rsidRPr="00587D1F">
          <w:rPr>
            <w:rFonts w:ascii="Times New Roman"/>
          </w:rPr>
          <w:t>2 m</w:t>
        </w:r>
      </w:smartTag>
      <w:r w:rsidRPr="00587D1F">
        <w:rPr>
          <w:rFonts w:ascii="Times New Roman"/>
        </w:rPr>
        <w:t>。</w:t>
      </w:r>
    </w:p>
    <w:p w:rsidR="00D55BE2" w:rsidRPr="00587D1F" w:rsidRDefault="00D55BE2" w:rsidP="00D55BE2">
      <w:pPr>
        <w:pStyle w:val="affd"/>
        <w:spacing w:before="156" w:after="156"/>
      </w:pPr>
      <w:bookmarkStart w:id="76" w:name="_Toc486460159"/>
      <w:bookmarkStart w:id="77" w:name="_Toc500594673"/>
      <w:bookmarkStart w:id="78" w:name="_Toc500594729"/>
      <w:bookmarkStart w:id="79" w:name="_Toc155800362"/>
      <w:bookmarkStart w:id="80" w:name="_Toc155801560"/>
      <w:bookmarkStart w:id="81" w:name="_Toc164982759"/>
      <w:bookmarkStart w:id="82" w:name="_Toc165881673"/>
      <w:r w:rsidRPr="00587D1F">
        <w:rPr>
          <w:rFonts w:hint="eastAsia"/>
        </w:rPr>
        <w:t>田间管理</w:t>
      </w:r>
      <w:bookmarkEnd w:id="76"/>
      <w:bookmarkEnd w:id="77"/>
      <w:bookmarkEnd w:id="78"/>
      <w:bookmarkEnd w:id="79"/>
      <w:bookmarkEnd w:id="80"/>
      <w:bookmarkEnd w:id="81"/>
      <w:bookmarkEnd w:id="82"/>
    </w:p>
    <w:p w:rsidR="009F6E71" w:rsidRPr="00587D1F" w:rsidRDefault="00D55BE2" w:rsidP="002037B5">
      <w:pPr>
        <w:pStyle w:val="affffffffffff1"/>
      </w:pPr>
      <w:r w:rsidRPr="00587D1F">
        <w:lastRenderedPageBreak/>
        <w:t>肥水管理、病虫害防治具体操作</w:t>
      </w:r>
      <w:r w:rsidR="002C59EF" w:rsidRPr="00587D1F">
        <w:rPr>
          <w:rFonts w:hint="eastAsia"/>
        </w:rPr>
        <w:t>按</w:t>
      </w:r>
      <w:r w:rsidRPr="00DB78AA">
        <w:rPr>
          <w:rFonts w:ascii="Times New Roman"/>
        </w:rPr>
        <w:t>照</w:t>
      </w:r>
      <w:r w:rsidRPr="00DB78AA">
        <w:rPr>
          <w:rFonts w:ascii="Times New Roman"/>
        </w:rPr>
        <w:t xml:space="preserve"> GB/T 8321</w:t>
      </w:r>
      <w:r w:rsidRPr="00DB78AA">
        <w:rPr>
          <w:rFonts w:ascii="Times New Roman"/>
        </w:rPr>
        <w:t>（所有部分）、</w:t>
      </w:r>
      <w:r w:rsidRPr="00DB78AA">
        <w:rPr>
          <w:rFonts w:ascii="Times New Roman"/>
        </w:rPr>
        <w:t>NY/T 496</w:t>
      </w:r>
      <w:r w:rsidRPr="00DB78AA">
        <w:rPr>
          <w:rFonts w:ascii="Times New Roman"/>
        </w:rPr>
        <w:t>、</w:t>
      </w:r>
      <w:r w:rsidRPr="00DB78AA">
        <w:rPr>
          <w:rFonts w:ascii="Times New Roman"/>
        </w:rPr>
        <w:t>NY/T 1276</w:t>
      </w:r>
      <w:r w:rsidR="007A3F3B" w:rsidRPr="00DB78AA">
        <w:rPr>
          <w:rFonts w:ascii="Times New Roman"/>
        </w:rPr>
        <w:t>的规定</w:t>
      </w:r>
      <w:r w:rsidRPr="00DB78AA">
        <w:rPr>
          <w:rFonts w:ascii="Times New Roman"/>
        </w:rPr>
        <w:t>执行。</w:t>
      </w:r>
      <w:r w:rsidR="002C59EF" w:rsidRPr="00DB78AA">
        <w:rPr>
          <w:rFonts w:ascii="Times New Roman"/>
        </w:rPr>
        <w:t>萌芽</w:t>
      </w:r>
      <w:r w:rsidR="006A6B1E" w:rsidRPr="00DB78AA">
        <w:rPr>
          <w:rFonts w:ascii="Times New Roman"/>
        </w:rPr>
        <w:t>前</w:t>
      </w:r>
      <w:r w:rsidR="007B5576" w:rsidRPr="00DB78AA">
        <w:rPr>
          <w:rFonts w:ascii="Times New Roman"/>
        </w:rPr>
        <w:t>及时</w:t>
      </w:r>
      <w:r w:rsidR="00354565" w:rsidRPr="00DB78AA">
        <w:rPr>
          <w:rFonts w:ascii="Times New Roman"/>
        </w:rPr>
        <w:t>短截</w:t>
      </w:r>
      <w:r w:rsidR="007B5576" w:rsidRPr="00DB78AA">
        <w:rPr>
          <w:rFonts w:ascii="Times New Roman"/>
        </w:rPr>
        <w:t>促萌，</w:t>
      </w:r>
      <w:r w:rsidRPr="00DB78AA">
        <w:rPr>
          <w:rFonts w:ascii="Times New Roman"/>
        </w:rPr>
        <w:t>采条后追施尿素每株</w:t>
      </w:r>
      <w:smartTag w:uri="urn:schemas-microsoft-com:office:smarttags" w:element="chmetcnv">
        <w:smartTagPr>
          <w:attr w:name="UnitName" w:val="g"/>
          <w:attr w:name="SourceValue" w:val="15"/>
          <w:attr w:name="HasSpace" w:val="True"/>
          <w:attr w:name="Negative" w:val="False"/>
          <w:attr w:name="NumberType" w:val="1"/>
          <w:attr w:name="TCSC" w:val="0"/>
        </w:smartTagPr>
        <w:r w:rsidRPr="00DB78AA">
          <w:rPr>
            <w:rFonts w:ascii="Times New Roman"/>
          </w:rPr>
          <w:t>15 g</w:t>
        </w:r>
      </w:smartTag>
      <w:r w:rsidRPr="00DB78AA">
        <w:rPr>
          <w:rFonts w:ascii="Times New Roman"/>
        </w:rPr>
        <w:t>～</w:t>
      </w:r>
      <w:smartTag w:uri="urn:schemas-microsoft-com:office:smarttags" w:element="chmetcnv">
        <w:smartTagPr>
          <w:attr w:name="UnitName" w:val="g"/>
          <w:attr w:name="SourceValue" w:val="20"/>
          <w:attr w:name="HasSpace" w:val="True"/>
          <w:attr w:name="Negative" w:val="False"/>
          <w:attr w:name="NumberType" w:val="1"/>
          <w:attr w:name="TCSC" w:val="0"/>
        </w:smartTagPr>
        <w:r w:rsidRPr="00DB78AA">
          <w:rPr>
            <w:rFonts w:ascii="Times New Roman"/>
          </w:rPr>
          <w:t>20 g</w:t>
        </w:r>
      </w:smartTag>
      <w:r w:rsidRPr="00DB78AA">
        <w:rPr>
          <w:rFonts w:ascii="Times New Roman"/>
        </w:rPr>
        <w:t>，</w:t>
      </w:r>
      <w:r w:rsidRPr="00587D1F">
        <w:t>施后覆土浇水。如发现采穗圃母株退化或病虫害严重，应及时更新重建。</w:t>
      </w:r>
    </w:p>
    <w:p w:rsidR="006C52E6" w:rsidRPr="00587D1F" w:rsidRDefault="00D55BE2" w:rsidP="006615CF">
      <w:pPr>
        <w:pStyle w:val="affc"/>
        <w:spacing w:before="312" w:after="312"/>
      </w:pPr>
      <w:bookmarkStart w:id="83" w:name="_Toc486460160"/>
      <w:bookmarkStart w:id="84" w:name="_Toc486460295"/>
      <w:bookmarkStart w:id="85" w:name="_Toc500594674"/>
      <w:bookmarkStart w:id="86" w:name="_Toc500594730"/>
      <w:bookmarkStart w:id="87" w:name="_Toc500594761"/>
      <w:bookmarkStart w:id="88" w:name="_Toc470014371"/>
      <w:bookmarkStart w:id="89" w:name="_Toc471832717"/>
      <w:bookmarkStart w:id="90" w:name="_Toc129680417"/>
      <w:bookmarkStart w:id="91" w:name="_Toc501380684"/>
      <w:bookmarkStart w:id="92" w:name="_Toc165881674"/>
      <w:r w:rsidRPr="00587D1F">
        <w:rPr>
          <w:rFonts w:hint="eastAsia"/>
        </w:rPr>
        <w:t>扦插</w:t>
      </w:r>
      <w:bookmarkEnd w:id="83"/>
      <w:bookmarkEnd w:id="84"/>
      <w:bookmarkEnd w:id="85"/>
      <w:bookmarkEnd w:id="86"/>
      <w:bookmarkEnd w:id="87"/>
      <w:r w:rsidRPr="00587D1F">
        <w:rPr>
          <w:rFonts w:hint="eastAsia"/>
        </w:rPr>
        <w:t>设施</w:t>
      </w:r>
      <w:bookmarkEnd w:id="88"/>
      <w:bookmarkEnd w:id="89"/>
      <w:bookmarkEnd w:id="90"/>
      <w:bookmarkEnd w:id="91"/>
      <w:bookmarkEnd w:id="92"/>
    </w:p>
    <w:p w:rsidR="00D55BE2" w:rsidRPr="00587D1F" w:rsidRDefault="00D55BE2" w:rsidP="00AF49E8">
      <w:pPr>
        <w:pStyle w:val="affd"/>
        <w:spacing w:before="156" w:after="156"/>
      </w:pPr>
      <w:bookmarkStart w:id="93" w:name="_Toc486460161"/>
      <w:bookmarkStart w:id="94" w:name="_Toc500594675"/>
      <w:bookmarkStart w:id="95" w:name="_Toc500594731"/>
      <w:bookmarkStart w:id="96" w:name="_Toc155800364"/>
      <w:bookmarkStart w:id="97" w:name="_Toc155801562"/>
      <w:bookmarkStart w:id="98" w:name="_Toc164982761"/>
      <w:bookmarkStart w:id="99" w:name="_Toc165881675"/>
      <w:r w:rsidRPr="00587D1F">
        <w:rPr>
          <w:rFonts w:hint="eastAsia"/>
        </w:rPr>
        <w:t>扦插圃地</w:t>
      </w:r>
      <w:bookmarkEnd w:id="93"/>
      <w:bookmarkEnd w:id="94"/>
      <w:bookmarkEnd w:id="95"/>
      <w:bookmarkEnd w:id="96"/>
      <w:bookmarkEnd w:id="97"/>
      <w:bookmarkEnd w:id="98"/>
      <w:bookmarkEnd w:id="99"/>
    </w:p>
    <w:p w:rsidR="00D55BE2" w:rsidRPr="00587D1F" w:rsidRDefault="00D55BE2" w:rsidP="00D55BE2">
      <w:pPr>
        <w:pStyle w:val="affffffffffff1"/>
      </w:pPr>
      <w:r w:rsidRPr="00587D1F">
        <w:rPr>
          <w:rFonts w:hint="eastAsia"/>
        </w:rPr>
        <w:t>选择地势平坦、排灌良好、光照充足、避风、交通便利、土壤疏松肥沃的地</w:t>
      </w:r>
      <w:r w:rsidR="00545026" w:rsidRPr="00587D1F">
        <w:rPr>
          <w:rFonts w:hint="eastAsia"/>
        </w:rPr>
        <w:t>块</w:t>
      </w:r>
      <w:r w:rsidRPr="00587D1F">
        <w:rPr>
          <w:rFonts w:hint="eastAsia"/>
        </w:rPr>
        <w:t>。</w:t>
      </w:r>
    </w:p>
    <w:p w:rsidR="00D55BE2" w:rsidRPr="00587D1F" w:rsidRDefault="00D55BE2" w:rsidP="00AF49E8">
      <w:pPr>
        <w:pStyle w:val="affd"/>
        <w:spacing w:before="156" w:after="156"/>
      </w:pPr>
      <w:bookmarkStart w:id="100" w:name="_Toc486460162"/>
      <w:bookmarkStart w:id="101" w:name="_Toc500594676"/>
      <w:bookmarkStart w:id="102" w:name="_Toc500594732"/>
      <w:bookmarkStart w:id="103" w:name="_Toc155800365"/>
      <w:bookmarkStart w:id="104" w:name="_Toc155801563"/>
      <w:bookmarkStart w:id="105" w:name="_Toc164982762"/>
      <w:bookmarkStart w:id="106" w:name="_Toc165881676"/>
      <w:r w:rsidRPr="00587D1F">
        <w:rPr>
          <w:rFonts w:hint="eastAsia"/>
        </w:rPr>
        <w:t>育苗设施</w:t>
      </w:r>
      <w:bookmarkEnd w:id="100"/>
      <w:bookmarkEnd w:id="101"/>
      <w:bookmarkEnd w:id="102"/>
      <w:bookmarkEnd w:id="103"/>
      <w:bookmarkEnd w:id="104"/>
      <w:bookmarkEnd w:id="105"/>
      <w:bookmarkEnd w:id="106"/>
    </w:p>
    <w:p w:rsidR="00091087" w:rsidRPr="00587D1F" w:rsidRDefault="00D55BE2" w:rsidP="00091087">
      <w:pPr>
        <w:pStyle w:val="affffffffffff1"/>
        <w:rPr>
          <w:rFonts w:ascii="Times New Roman"/>
        </w:rPr>
      </w:pPr>
      <w:r w:rsidRPr="00587D1F">
        <w:rPr>
          <w:rFonts w:ascii="Times New Roman"/>
        </w:rPr>
        <w:t>日光温室或</w:t>
      </w:r>
      <w:r w:rsidR="00091087" w:rsidRPr="00587D1F">
        <w:rPr>
          <w:rFonts w:ascii="Times New Roman" w:hint="eastAsia"/>
        </w:rPr>
        <w:t>类似保护</w:t>
      </w:r>
      <w:r w:rsidR="00091087" w:rsidRPr="00587D1F">
        <w:rPr>
          <w:rFonts w:ascii="Times New Roman"/>
        </w:rPr>
        <w:t>设施，安装遮阳系统</w:t>
      </w:r>
      <w:r w:rsidR="00091087" w:rsidRPr="00587D1F">
        <w:rPr>
          <w:rFonts w:ascii="Times New Roman" w:hint="eastAsia"/>
        </w:rPr>
        <w:t>（透光率</w:t>
      </w:r>
      <w:r w:rsidR="00091087" w:rsidRPr="00587D1F">
        <w:rPr>
          <w:rFonts w:ascii="Times New Roman" w:hint="eastAsia"/>
        </w:rPr>
        <w:t>30</w:t>
      </w:r>
      <w:r w:rsidR="00D972CB" w:rsidRPr="00587D1F">
        <w:rPr>
          <w:rFonts w:ascii="Times New Roman"/>
        </w:rPr>
        <w:t xml:space="preserve"> </w:t>
      </w:r>
      <w:r w:rsidR="00091087" w:rsidRPr="00587D1F">
        <w:rPr>
          <w:rFonts w:ascii="Times New Roman"/>
        </w:rPr>
        <w:t>%</w:t>
      </w:r>
      <w:r w:rsidR="00091087" w:rsidRPr="00587D1F">
        <w:rPr>
          <w:rFonts w:ascii="Times New Roman"/>
        </w:rPr>
        <w:t>～</w:t>
      </w:r>
      <w:r w:rsidR="00091087" w:rsidRPr="00587D1F">
        <w:rPr>
          <w:rFonts w:ascii="Times New Roman" w:hint="eastAsia"/>
        </w:rPr>
        <w:t>50</w:t>
      </w:r>
      <w:r w:rsidR="00D972CB" w:rsidRPr="00587D1F">
        <w:rPr>
          <w:rFonts w:ascii="Times New Roman"/>
        </w:rPr>
        <w:t xml:space="preserve"> </w:t>
      </w:r>
      <w:r w:rsidR="00091087" w:rsidRPr="00587D1F">
        <w:rPr>
          <w:rFonts w:ascii="Times New Roman"/>
        </w:rPr>
        <w:t>%</w:t>
      </w:r>
      <w:r w:rsidR="00091087" w:rsidRPr="00587D1F">
        <w:rPr>
          <w:rFonts w:ascii="Times New Roman" w:hint="eastAsia"/>
        </w:rPr>
        <w:t>）、温度</w:t>
      </w:r>
      <w:r w:rsidR="00091087" w:rsidRPr="00587D1F">
        <w:rPr>
          <w:rFonts w:ascii="Times New Roman"/>
        </w:rPr>
        <w:t>调控系统、通风系统</w:t>
      </w:r>
      <w:r w:rsidR="00D516BD" w:rsidRPr="00587D1F">
        <w:rPr>
          <w:rFonts w:ascii="Times New Roman" w:hint="eastAsia"/>
        </w:rPr>
        <w:t>、</w:t>
      </w:r>
      <w:r w:rsidR="00D516BD" w:rsidRPr="00587D1F">
        <w:rPr>
          <w:rFonts w:ascii="Times New Roman"/>
        </w:rPr>
        <w:t>储水罐</w:t>
      </w:r>
      <w:r w:rsidR="00091087" w:rsidRPr="00587D1F">
        <w:rPr>
          <w:rFonts w:ascii="Times New Roman" w:hint="eastAsia"/>
        </w:rPr>
        <w:t>及</w:t>
      </w:r>
      <w:r w:rsidRPr="00587D1F">
        <w:rPr>
          <w:rFonts w:ascii="Times New Roman"/>
        </w:rPr>
        <w:t>喷</w:t>
      </w:r>
      <w:r w:rsidRPr="00587D1F">
        <w:rPr>
          <w:rFonts w:ascii="Times New Roman" w:hint="eastAsia"/>
        </w:rPr>
        <w:t>水</w:t>
      </w:r>
      <w:r w:rsidRPr="00587D1F">
        <w:rPr>
          <w:rFonts w:ascii="Times New Roman"/>
        </w:rPr>
        <w:t>装置，出水口直径</w:t>
      </w:r>
      <w:r w:rsidRPr="00587D1F">
        <w:rPr>
          <w:rFonts w:hAnsi="宋体"/>
        </w:rPr>
        <w:t>≤</w:t>
      </w:r>
      <w:r w:rsidRPr="00587D1F">
        <w:rPr>
          <w:rFonts w:ascii="Times New Roman"/>
        </w:rPr>
        <w:t xml:space="preserve">200 </w:t>
      </w:r>
      <w:r w:rsidRPr="00587D1F">
        <w:rPr>
          <w:rFonts w:ascii="Times New Roman" w:eastAsia="BatangChe"/>
        </w:rPr>
        <w:t>µ</w:t>
      </w:r>
      <w:r w:rsidRPr="00587D1F">
        <w:rPr>
          <w:rFonts w:ascii="Times New Roman"/>
        </w:rPr>
        <w:t>m</w:t>
      </w:r>
      <w:r w:rsidRPr="00587D1F">
        <w:rPr>
          <w:rFonts w:ascii="Times New Roman"/>
        </w:rPr>
        <w:t>。</w:t>
      </w:r>
    </w:p>
    <w:p w:rsidR="00D55BE2" w:rsidRPr="00587D1F" w:rsidRDefault="00D55BE2" w:rsidP="00AF49E8">
      <w:pPr>
        <w:pStyle w:val="affd"/>
        <w:spacing w:before="156" w:after="156"/>
      </w:pPr>
      <w:bookmarkStart w:id="107" w:name="_Toc155800366"/>
      <w:bookmarkStart w:id="108" w:name="_Toc155801564"/>
      <w:bookmarkStart w:id="109" w:name="_Toc164982763"/>
      <w:bookmarkStart w:id="110" w:name="_Toc165881677"/>
      <w:r w:rsidRPr="00587D1F">
        <w:rPr>
          <w:rFonts w:hint="eastAsia"/>
        </w:rPr>
        <w:t>插床</w:t>
      </w:r>
      <w:bookmarkEnd w:id="107"/>
      <w:bookmarkEnd w:id="108"/>
      <w:bookmarkEnd w:id="109"/>
      <w:bookmarkEnd w:id="110"/>
    </w:p>
    <w:p w:rsidR="00D55BE2" w:rsidRPr="00587D1F" w:rsidRDefault="00D55BE2" w:rsidP="00D55BE2">
      <w:pPr>
        <w:pStyle w:val="affffffffffff1"/>
      </w:pPr>
      <w:r w:rsidRPr="00B57022">
        <w:rPr>
          <w:rFonts w:ascii="Times New Roman"/>
        </w:rPr>
        <w:t>基质应因地制宜，就地取材。以疏松透气的河沙为佳。按粗砂：细砂为</w:t>
      </w:r>
      <w:r w:rsidRPr="00B57022">
        <w:rPr>
          <w:rFonts w:ascii="Times New Roman"/>
        </w:rPr>
        <w:t>1:4</w:t>
      </w:r>
      <w:r w:rsidRPr="00B57022">
        <w:rPr>
          <w:rFonts w:ascii="Times New Roman"/>
        </w:rPr>
        <w:t>比例混匀整畦作床，床高</w:t>
      </w:r>
      <w:smartTag w:uri="urn:schemas-microsoft-com:office:smarttags" w:element="chmetcnv">
        <w:smartTagPr>
          <w:attr w:name="TCSC" w:val="0"/>
          <w:attr w:name="NumberType" w:val="1"/>
          <w:attr w:name="Negative" w:val="False"/>
          <w:attr w:name="HasSpace" w:val="True"/>
          <w:attr w:name="SourceValue" w:val="25"/>
          <w:attr w:name="UnitName" w:val="cm"/>
        </w:smartTagPr>
        <w:r w:rsidRPr="00B57022">
          <w:rPr>
            <w:rFonts w:ascii="Times New Roman"/>
          </w:rPr>
          <w:t>25 cm</w:t>
        </w:r>
      </w:smartTag>
      <w:r w:rsidRPr="00B57022">
        <w:rPr>
          <w:rFonts w:ascii="Times New Roman"/>
        </w:rPr>
        <w:t>～</w:t>
      </w:r>
      <w:smartTag w:uri="urn:schemas-microsoft-com:office:smarttags" w:element="chmetcnv">
        <w:smartTagPr>
          <w:attr w:name="TCSC" w:val="0"/>
          <w:attr w:name="NumberType" w:val="1"/>
          <w:attr w:name="Negative" w:val="False"/>
          <w:attr w:name="HasSpace" w:val="True"/>
          <w:attr w:name="SourceValue" w:val="30"/>
          <w:attr w:name="UnitName" w:val="cm"/>
        </w:smartTagPr>
        <w:r w:rsidRPr="00B57022">
          <w:rPr>
            <w:rFonts w:ascii="Times New Roman"/>
          </w:rPr>
          <w:t>30 cm</w:t>
        </w:r>
      </w:smartTag>
      <w:r w:rsidRPr="00B57022">
        <w:rPr>
          <w:rFonts w:ascii="Times New Roman"/>
        </w:rPr>
        <w:t>，宽</w:t>
      </w:r>
      <w:smartTag w:uri="urn:schemas-microsoft-com:office:smarttags" w:element="chmetcnv">
        <w:smartTagPr>
          <w:attr w:name="TCSC" w:val="0"/>
          <w:attr w:name="NumberType" w:val="1"/>
          <w:attr w:name="Negative" w:val="False"/>
          <w:attr w:name="HasSpace" w:val="True"/>
          <w:attr w:name="SourceValue" w:val="1.5"/>
          <w:attr w:name="UnitName" w:val="m"/>
        </w:smartTagPr>
        <w:r w:rsidRPr="00B57022">
          <w:rPr>
            <w:rFonts w:ascii="Times New Roman"/>
          </w:rPr>
          <w:t>1.5 m</w:t>
        </w:r>
      </w:smartTag>
      <w:r w:rsidRPr="00B57022">
        <w:rPr>
          <w:rFonts w:ascii="Times New Roman"/>
        </w:rPr>
        <w:t>，长度</w:t>
      </w:r>
      <w:r w:rsidRPr="00587D1F">
        <w:t>以设施为准，南北行向。插床喷水压实、刮平，待用。</w:t>
      </w:r>
    </w:p>
    <w:p w:rsidR="006C52E6" w:rsidRPr="00587D1F" w:rsidRDefault="00AF49E8" w:rsidP="006615CF">
      <w:pPr>
        <w:pStyle w:val="affc"/>
        <w:spacing w:before="312" w:after="312"/>
      </w:pPr>
      <w:bookmarkStart w:id="111" w:name="_Toc165881678"/>
      <w:r w:rsidRPr="00587D1F">
        <w:rPr>
          <w:rFonts w:hint="eastAsia"/>
        </w:rPr>
        <w:t>插穗</w:t>
      </w:r>
      <w:bookmarkEnd w:id="111"/>
    </w:p>
    <w:p w:rsidR="006C52E6" w:rsidRPr="00587D1F" w:rsidRDefault="00AF49E8" w:rsidP="006615CF">
      <w:pPr>
        <w:pStyle w:val="affd"/>
        <w:spacing w:before="156" w:after="156"/>
      </w:pPr>
      <w:bookmarkStart w:id="112" w:name="_Toc471832723"/>
      <w:bookmarkStart w:id="113" w:name="_Toc129680424"/>
      <w:bookmarkStart w:id="114" w:name="_Toc155800368"/>
      <w:bookmarkStart w:id="115" w:name="_Toc155801566"/>
      <w:bookmarkStart w:id="116" w:name="_Toc164982765"/>
      <w:bookmarkStart w:id="117" w:name="_Toc165881679"/>
      <w:r w:rsidRPr="00587D1F">
        <w:rPr>
          <w:rFonts w:hint="eastAsia"/>
        </w:rPr>
        <w:t>插条</w:t>
      </w:r>
      <w:r w:rsidR="006C52E6" w:rsidRPr="00587D1F">
        <w:rPr>
          <w:rFonts w:hint="eastAsia"/>
        </w:rPr>
        <w:t>选择</w:t>
      </w:r>
      <w:bookmarkEnd w:id="112"/>
      <w:bookmarkEnd w:id="113"/>
      <w:bookmarkEnd w:id="114"/>
      <w:bookmarkEnd w:id="115"/>
      <w:bookmarkEnd w:id="116"/>
      <w:bookmarkEnd w:id="117"/>
    </w:p>
    <w:p w:rsidR="006C52E6" w:rsidRPr="00587D1F" w:rsidRDefault="00AF49E8" w:rsidP="006C52E6">
      <w:pPr>
        <w:pStyle w:val="affffffffffff1"/>
      </w:pPr>
      <w:r w:rsidRPr="00587D1F">
        <w:rPr>
          <w:rFonts w:ascii="Times New Roman"/>
        </w:rPr>
        <w:t>在采穗圃选择健壮母树上生长充实、无病虫害、非徒长的半木质化枝条。粗度在</w:t>
      </w:r>
      <w:smartTag w:uri="urn:schemas-microsoft-com:office:smarttags" w:element="chmetcnv">
        <w:smartTagPr>
          <w:attr w:name="UnitName" w:val="cm"/>
          <w:attr w:name="SourceValue" w:val=".3"/>
          <w:attr w:name="HasSpace" w:val="True"/>
          <w:attr w:name="Negative" w:val="False"/>
          <w:attr w:name="NumberType" w:val="1"/>
          <w:attr w:name="TCSC" w:val="0"/>
        </w:smartTagPr>
        <w:r w:rsidRPr="00587D1F">
          <w:rPr>
            <w:rFonts w:ascii="Times New Roman"/>
          </w:rPr>
          <w:t>0.3 cm</w:t>
        </w:r>
      </w:smartTag>
      <w:r w:rsidRPr="00587D1F">
        <w:rPr>
          <w:rFonts w:ascii="Times New Roman"/>
        </w:rPr>
        <w:t>～</w:t>
      </w:r>
      <w:smartTag w:uri="urn:schemas-microsoft-com:office:smarttags" w:element="chmetcnv">
        <w:smartTagPr>
          <w:attr w:name="UnitName" w:val="cm"/>
          <w:attr w:name="SourceValue" w:val="1"/>
          <w:attr w:name="HasSpace" w:val="True"/>
          <w:attr w:name="Negative" w:val="False"/>
          <w:attr w:name="NumberType" w:val="1"/>
          <w:attr w:name="TCSC" w:val="0"/>
        </w:smartTagPr>
        <w:r w:rsidRPr="00587D1F">
          <w:rPr>
            <w:rFonts w:ascii="Times New Roman"/>
          </w:rPr>
          <w:t>1 cm</w:t>
        </w:r>
      </w:smartTag>
      <w:r w:rsidRPr="00587D1F">
        <w:rPr>
          <w:rFonts w:ascii="Times New Roman"/>
        </w:rPr>
        <w:t>，长度</w:t>
      </w:r>
      <w:smartTag w:uri="urn:schemas-microsoft-com:office:smarttags" w:element="chmetcnv">
        <w:smartTagPr>
          <w:attr w:name="UnitName" w:val="cm"/>
          <w:attr w:name="SourceValue" w:val="15"/>
          <w:attr w:name="HasSpace" w:val="True"/>
          <w:attr w:name="Negative" w:val="False"/>
          <w:attr w:name="NumberType" w:val="1"/>
          <w:attr w:name="TCSC" w:val="0"/>
        </w:smartTagPr>
        <w:r w:rsidRPr="00587D1F">
          <w:rPr>
            <w:rFonts w:ascii="Times New Roman"/>
          </w:rPr>
          <w:t>15 cm</w:t>
        </w:r>
      </w:smartTag>
      <w:r w:rsidRPr="00587D1F">
        <w:rPr>
          <w:rFonts w:ascii="Times New Roman"/>
        </w:rPr>
        <w:t>～</w:t>
      </w:r>
      <w:smartTag w:uri="urn:schemas-microsoft-com:office:smarttags" w:element="chmetcnv">
        <w:smartTagPr>
          <w:attr w:name="UnitName" w:val="cm"/>
          <w:attr w:name="SourceValue" w:val="40"/>
          <w:attr w:name="HasSpace" w:val="True"/>
          <w:attr w:name="Negative" w:val="False"/>
          <w:attr w:name="NumberType" w:val="1"/>
          <w:attr w:name="TCSC" w:val="0"/>
        </w:smartTagPr>
        <w:r w:rsidRPr="00587D1F">
          <w:rPr>
            <w:rFonts w:ascii="Times New Roman"/>
          </w:rPr>
          <w:t>40 cm</w:t>
        </w:r>
      </w:smartTag>
      <w:r w:rsidRPr="00587D1F">
        <w:rPr>
          <w:rFonts w:ascii="Times New Roman"/>
        </w:rPr>
        <w:t>为宜。插条采集过程中注意保湿、遮阴，可将基部浸入清水中，并定时向叶片喷水，保证叶面湿润</w:t>
      </w:r>
      <w:r w:rsidR="006C52E6" w:rsidRPr="00587D1F">
        <w:rPr>
          <w:rFonts w:hint="eastAsia"/>
        </w:rPr>
        <w:t>。</w:t>
      </w:r>
    </w:p>
    <w:p w:rsidR="006C52E6" w:rsidRPr="00587D1F" w:rsidRDefault="00AF49E8" w:rsidP="006615CF">
      <w:pPr>
        <w:pStyle w:val="affd"/>
        <w:spacing w:before="156" w:after="156"/>
      </w:pPr>
      <w:bookmarkStart w:id="118" w:name="_Toc155800369"/>
      <w:bookmarkStart w:id="119" w:name="_Toc155801567"/>
      <w:bookmarkStart w:id="120" w:name="_Toc164982766"/>
      <w:bookmarkStart w:id="121" w:name="_Toc165881680"/>
      <w:r w:rsidRPr="00587D1F">
        <w:rPr>
          <w:rFonts w:hint="eastAsia"/>
        </w:rPr>
        <w:t>插穗制备</w:t>
      </w:r>
      <w:bookmarkEnd w:id="118"/>
      <w:bookmarkEnd w:id="119"/>
      <w:bookmarkEnd w:id="120"/>
      <w:bookmarkEnd w:id="121"/>
    </w:p>
    <w:p w:rsidR="006C52E6" w:rsidRPr="00587D1F" w:rsidRDefault="00AF49E8" w:rsidP="006C52E6">
      <w:pPr>
        <w:pStyle w:val="affffffffffff1"/>
      </w:pPr>
      <w:r w:rsidRPr="00587D1F">
        <w:rPr>
          <w:rFonts w:ascii="Times New Roman"/>
        </w:rPr>
        <w:t>遮阴条件下，将插条剪成长</w:t>
      </w:r>
      <w:smartTag w:uri="urn:schemas-microsoft-com:office:smarttags" w:element="chmetcnv">
        <w:smartTagPr>
          <w:attr w:name="TCSC" w:val="0"/>
          <w:attr w:name="NumberType" w:val="1"/>
          <w:attr w:name="Negative" w:val="False"/>
          <w:attr w:name="HasSpace" w:val="True"/>
          <w:attr w:name="SourceValue" w:val="10"/>
          <w:attr w:name="UnitName" w:val="cm"/>
        </w:smartTagPr>
        <w:r w:rsidRPr="00587D1F">
          <w:rPr>
            <w:rFonts w:ascii="Times New Roman"/>
          </w:rPr>
          <w:t>10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12"/>
          <w:attr w:name="UnitName" w:val="cm"/>
        </w:smartTagPr>
        <w:r w:rsidRPr="00587D1F">
          <w:rPr>
            <w:rFonts w:ascii="Times New Roman"/>
          </w:rPr>
          <w:t>12 cm</w:t>
        </w:r>
      </w:smartTag>
      <w:r w:rsidRPr="00587D1F">
        <w:rPr>
          <w:rFonts w:ascii="Times New Roman"/>
        </w:rPr>
        <w:t>的插穗。插穗最好保留</w:t>
      </w:r>
      <w:r w:rsidRPr="00587D1F">
        <w:rPr>
          <w:rFonts w:ascii="Times New Roman"/>
        </w:rPr>
        <w:t>3</w:t>
      </w:r>
      <w:r w:rsidRPr="00587D1F">
        <w:rPr>
          <w:rFonts w:ascii="Times New Roman"/>
        </w:rPr>
        <w:t>个以上节间，保留</w:t>
      </w:r>
      <w:r w:rsidRPr="00587D1F">
        <w:rPr>
          <w:rFonts w:ascii="Times New Roman"/>
        </w:rPr>
        <w:t>2</w:t>
      </w:r>
      <w:r w:rsidRPr="00587D1F">
        <w:rPr>
          <w:rFonts w:ascii="Times New Roman"/>
        </w:rPr>
        <w:t>～</w:t>
      </w:r>
      <w:r w:rsidRPr="00587D1F">
        <w:rPr>
          <w:rFonts w:ascii="Times New Roman"/>
        </w:rPr>
        <w:t>4</w:t>
      </w:r>
      <w:r w:rsidRPr="00587D1F">
        <w:rPr>
          <w:rFonts w:ascii="Times New Roman"/>
        </w:rPr>
        <w:t>个叶片，叶片偏大时可留</w:t>
      </w:r>
      <w:r w:rsidR="008868F4" w:rsidRPr="00587D1F">
        <w:rPr>
          <w:rFonts w:ascii="Times New Roman" w:hint="eastAsia"/>
        </w:rPr>
        <w:t>1/</w:t>
      </w:r>
      <w:r w:rsidR="008868F4" w:rsidRPr="00587D1F">
        <w:rPr>
          <w:rFonts w:ascii="Times New Roman"/>
        </w:rPr>
        <w:t>2</w:t>
      </w:r>
      <w:r w:rsidRPr="00587D1F">
        <w:rPr>
          <w:rFonts w:ascii="Times New Roman"/>
        </w:rPr>
        <w:t>叶或</w:t>
      </w:r>
      <w:r w:rsidRPr="00587D1F">
        <w:rPr>
          <w:rFonts w:ascii="Times New Roman"/>
        </w:rPr>
        <w:t>1/3</w:t>
      </w:r>
      <w:r w:rsidRPr="00587D1F">
        <w:rPr>
          <w:rFonts w:ascii="Times New Roman"/>
        </w:rPr>
        <w:t>叶，插穗上端距腋芽</w:t>
      </w:r>
      <w:smartTag w:uri="urn:schemas-microsoft-com:office:smarttags" w:element="chmetcnv">
        <w:smartTagPr>
          <w:attr w:name="TCSC" w:val="0"/>
          <w:attr w:name="NumberType" w:val="1"/>
          <w:attr w:name="Negative" w:val="False"/>
          <w:attr w:name="HasSpace" w:val="True"/>
          <w:attr w:name="SourceValue" w:val=".5"/>
          <w:attr w:name="UnitName" w:val="cm"/>
        </w:smartTagPr>
        <w:r w:rsidRPr="00587D1F">
          <w:rPr>
            <w:rFonts w:ascii="Times New Roman"/>
          </w:rPr>
          <w:t>0.5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1"/>
          <w:attr w:name="UnitName" w:val="cm"/>
        </w:smartTagPr>
        <w:r w:rsidRPr="00587D1F">
          <w:rPr>
            <w:rFonts w:ascii="Times New Roman"/>
          </w:rPr>
          <w:t>1 cm</w:t>
        </w:r>
      </w:smartTag>
      <w:r w:rsidRPr="00587D1F">
        <w:rPr>
          <w:rFonts w:ascii="Times New Roman"/>
        </w:rPr>
        <w:t>处平剪，下端距腋芽</w:t>
      </w:r>
      <w:smartTag w:uri="urn:schemas-microsoft-com:office:smarttags" w:element="chmetcnv">
        <w:smartTagPr>
          <w:attr w:name="TCSC" w:val="0"/>
          <w:attr w:name="NumberType" w:val="1"/>
          <w:attr w:name="Negative" w:val="False"/>
          <w:attr w:name="HasSpace" w:val="True"/>
          <w:attr w:name="SourceValue" w:val="1"/>
          <w:attr w:name="UnitName" w:val="cm"/>
        </w:smartTagPr>
        <w:r w:rsidRPr="00587D1F">
          <w:rPr>
            <w:rFonts w:ascii="Times New Roman"/>
          </w:rPr>
          <w:t>1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2"/>
          <w:attr w:name="UnitName" w:val="cm"/>
        </w:smartTagPr>
        <w:r w:rsidRPr="00587D1F">
          <w:rPr>
            <w:rFonts w:ascii="Times New Roman"/>
          </w:rPr>
          <w:t>2 cm</w:t>
        </w:r>
      </w:smartTag>
      <w:r w:rsidRPr="00587D1F">
        <w:rPr>
          <w:rFonts w:ascii="Times New Roman"/>
        </w:rPr>
        <w:t>处斜剪呈光滑平整的马蹄形。</w:t>
      </w:r>
      <w:r w:rsidR="00545026" w:rsidRPr="00587D1F">
        <w:rPr>
          <w:rFonts w:ascii="Times New Roman"/>
        </w:rPr>
        <w:t>插</w:t>
      </w:r>
      <w:r w:rsidR="00545026" w:rsidRPr="00587D1F">
        <w:rPr>
          <w:rFonts w:ascii="Times New Roman" w:hint="eastAsia"/>
        </w:rPr>
        <w:t>条</w:t>
      </w:r>
      <w:r w:rsidRPr="00587D1F">
        <w:rPr>
          <w:rFonts w:ascii="Times New Roman"/>
        </w:rPr>
        <w:t>不足时亦可选用嫩枝顶部作插穗。</w:t>
      </w:r>
      <w:r w:rsidRPr="00587D1F">
        <w:rPr>
          <w:rFonts w:ascii="Times New Roman" w:hint="eastAsia"/>
        </w:rPr>
        <w:t>制备好</w:t>
      </w:r>
      <w:r w:rsidRPr="00587D1F">
        <w:rPr>
          <w:rFonts w:ascii="Times New Roman"/>
        </w:rPr>
        <w:t>的插穗，按粗度分级，基部对齐</w:t>
      </w:r>
      <w:r w:rsidRPr="00587D1F">
        <w:rPr>
          <w:rFonts w:ascii="Times New Roman" w:hint="eastAsia"/>
        </w:rPr>
        <w:t>，</w:t>
      </w:r>
      <w:r w:rsidRPr="00587D1F">
        <w:rPr>
          <w:rFonts w:ascii="Times New Roman"/>
        </w:rPr>
        <w:t>每</w:t>
      </w:r>
      <w:r w:rsidRPr="00587D1F">
        <w:rPr>
          <w:rFonts w:ascii="Times New Roman"/>
        </w:rPr>
        <w:t>50</w:t>
      </w:r>
      <w:r w:rsidRPr="00587D1F">
        <w:rPr>
          <w:rFonts w:ascii="Times New Roman"/>
        </w:rPr>
        <w:t>根束扎成捆</w:t>
      </w:r>
      <w:r w:rsidRPr="00587D1F">
        <w:rPr>
          <w:rFonts w:ascii="Times New Roman" w:hint="eastAsia"/>
        </w:rPr>
        <w:t>，以便选择生根剂浓度</w:t>
      </w:r>
      <w:r w:rsidRPr="00587D1F">
        <w:rPr>
          <w:rFonts w:ascii="Times New Roman"/>
        </w:rPr>
        <w:t>。穗梢向上摆放于盛有干净的清水容器中，上部覆盖遮阳</w:t>
      </w:r>
      <w:r w:rsidR="006C52E6" w:rsidRPr="00587D1F">
        <w:rPr>
          <w:rFonts w:hint="eastAsia"/>
        </w:rPr>
        <w:t>。</w:t>
      </w:r>
    </w:p>
    <w:p w:rsidR="006C52E6" w:rsidRPr="00587D1F" w:rsidRDefault="006E1CE4" w:rsidP="006615CF">
      <w:pPr>
        <w:pStyle w:val="affd"/>
        <w:spacing w:before="156" w:after="156"/>
      </w:pPr>
      <w:bookmarkStart w:id="122" w:name="_Toc471832725"/>
      <w:bookmarkStart w:id="123" w:name="_Toc129680426"/>
      <w:bookmarkStart w:id="124" w:name="_Toc155800370"/>
      <w:bookmarkStart w:id="125" w:name="_Toc155801568"/>
      <w:bookmarkStart w:id="126" w:name="_Toc164982767"/>
      <w:bookmarkStart w:id="127" w:name="_Toc165881681"/>
      <w:r w:rsidRPr="00587D1F">
        <w:rPr>
          <w:rFonts w:hint="eastAsia"/>
        </w:rPr>
        <w:t>消毒与生根剂处</w:t>
      </w:r>
      <w:r w:rsidR="006C52E6" w:rsidRPr="00587D1F">
        <w:rPr>
          <w:rFonts w:hint="eastAsia"/>
        </w:rPr>
        <w:t>理</w:t>
      </w:r>
      <w:bookmarkEnd w:id="122"/>
      <w:bookmarkEnd w:id="123"/>
      <w:bookmarkEnd w:id="124"/>
      <w:bookmarkEnd w:id="125"/>
      <w:bookmarkEnd w:id="126"/>
      <w:bookmarkEnd w:id="127"/>
    </w:p>
    <w:p w:rsidR="006C52E6" w:rsidRPr="00587D1F" w:rsidRDefault="006E1CE4" w:rsidP="006E1CE4">
      <w:pPr>
        <w:pStyle w:val="affffffffffff1"/>
      </w:pPr>
      <w:r w:rsidRPr="00587D1F">
        <w:rPr>
          <w:rFonts w:ascii="Times New Roman"/>
        </w:rPr>
        <w:t>插前将捆好的插穗浸于</w:t>
      </w:r>
      <w:r w:rsidRPr="00587D1F">
        <w:rPr>
          <w:rFonts w:ascii="Times New Roman"/>
        </w:rPr>
        <w:t>70%</w:t>
      </w:r>
      <w:r w:rsidRPr="00587D1F">
        <w:rPr>
          <w:rFonts w:ascii="Times New Roman"/>
        </w:rPr>
        <w:t>甲基硫菌灵可湿性粉剂</w:t>
      </w:r>
      <w:r w:rsidRPr="00587D1F">
        <w:rPr>
          <w:rFonts w:ascii="Times New Roman"/>
        </w:rPr>
        <w:t>600</w:t>
      </w:r>
      <w:r w:rsidRPr="00587D1F">
        <w:rPr>
          <w:rFonts w:ascii="Times New Roman"/>
        </w:rPr>
        <w:t>倍液中浸泡消毒</w:t>
      </w:r>
      <w:r w:rsidRPr="00587D1F">
        <w:rPr>
          <w:rFonts w:ascii="Times New Roman"/>
        </w:rPr>
        <w:t>30 min</w:t>
      </w:r>
      <w:r w:rsidRPr="00587D1F">
        <w:rPr>
          <w:rFonts w:ascii="Times New Roman"/>
        </w:rPr>
        <w:t>，取出晾干后，再将插穗基部</w:t>
      </w:r>
      <w:smartTag w:uri="urn:schemas-microsoft-com:office:smarttags" w:element="chmetcnv">
        <w:smartTagPr>
          <w:attr w:name="UnitName" w:val="cm"/>
          <w:attr w:name="SourceValue" w:val="3"/>
          <w:attr w:name="HasSpace" w:val="True"/>
          <w:attr w:name="Negative" w:val="False"/>
          <w:attr w:name="NumberType" w:val="1"/>
          <w:attr w:name="TCSC" w:val="0"/>
        </w:smartTagPr>
        <w:r w:rsidRPr="00587D1F">
          <w:rPr>
            <w:rFonts w:ascii="Times New Roman"/>
          </w:rPr>
          <w:t>3 cm</w:t>
        </w:r>
      </w:smartTag>
      <w:r w:rsidRPr="00587D1F">
        <w:rPr>
          <w:rFonts w:ascii="Times New Roman" w:hint="eastAsia"/>
        </w:rPr>
        <w:t>段用生根剂速蘸处理，浓度</w:t>
      </w:r>
      <w:r w:rsidR="008868F4" w:rsidRPr="00587D1F">
        <w:rPr>
          <w:rFonts w:ascii="Times New Roman" w:hint="eastAsia"/>
        </w:rPr>
        <w:t>参</w:t>
      </w:r>
      <w:r w:rsidRPr="00587D1F">
        <w:rPr>
          <w:rFonts w:ascii="Times New Roman" w:hint="eastAsia"/>
        </w:rPr>
        <w:t>见附录</w:t>
      </w:r>
      <w:r w:rsidRPr="00587D1F">
        <w:rPr>
          <w:rFonts w:ascii="Times New Roman" w:hint="eastAsia"/>
        </w:rPr>
        <w:t>B</w:t>
      </w:r>
      <w:r w:rsidR="006C52E6" w:rsidRPr="00587D1F">
        <w:rPr>
          <w:rFonts w:hint="eastAsia"/>
        </w:rPr>
        <w:t>。</w:t>
      </w:r>
    </w:p>
    <w:p w:rsidR="006E1CE4" w:rsidRPr="00587D1F" w:rsidRDefault="006E1CE4" w:rsidP="006E1CE4">
      <w:pPr>
        <w:pStyle w:val="affc"/>
        <w:spacing w:before="312" w:after="312"/>
      </w:pPr>
      <w:bookmarkStart w:id="128" w:name="_Toc486460166"/>
      <w:bookmarkStart w:id="129" w:name="_Toc486460296"/>
      <w:bookmarkStart w:id="130" w:name="_Toc500594680"/>
      <w:bookmarkStart w:id="131" w:name="_Toc500594736"/>
      <w:bookmarkStart w:id="132" w:name="_Toc500594762"/>
      <w:bookmarkStart w:id="133" w:name="_Toc501380686"/>
      <w:bookmarkStart w:id="134" w:name="_Toc165881682"/>
      <w:bookmarkStart w:id="135" w:name="_Toc470014373"/>
      <w:bookmarkStart w:id="136" w:name="_Toc471832726"/>
      <w:bookmarkStart w:id="137" w:name="_Toc129680427"/>
      <w:r w:rsidRPr="00587D1F">
        <w:rPr>
          <w:rFonts w:hint="eastAsia"/>
        </w:rPr>
        <w:t>扦插</w:t>
      </w:r>
      <w:bookmarkEnd w:id="128"/>
      <w:bookmarkEnd w:id="129"/>
      <w:bookmarkEnd w:id="130"/>
      <w:bookmarkEnd w:id="131"/>
      <w:bookmarkEnd w:id="132"/>
      <w:bookmarkEnd w:id="133"/>
      <w:bookmarkEnd w:id="134"/>
    </w:p>
    <w:p w:rsidR="006E1CE4" w:rsidRPr="00587D1F" w:rsidRDefault="006E1CE4" w:rsidP="006E1CE4">
      <w:pPr>
        <w:pStyle w:val="affd"/>
        <w:spacing w:before="156" w:after="156"/>
      </w:pPr>
      <w:bookmarkStart w:id="138" w:name="_Toc486460167"/>
      <w:bookmarkStart w:id="139" w:name="_Toc500594681"/>
      <w:bookmarkStart w:id="140" w:name="_Toc500594737"/>
      <w:bookmarkStart w:id="141" w:name="_Toc155800372"/>
      <w:bookmarkStart w:id="142" w:name="_Toc155801570"/>
      <w:bookmarkStart w:id="143" w:name="_Toc164982769"/>
      <w:bookmarkStart w:id="144" w:name="_Toc165881683"/>
      <w:r w:rsidRPr="00587D1F">
        <w:rPr>
          <w:rFonts w:hint="eastAsia"/>
        </w:rPr>
        <w:t>扦插时期</w:t>
      </w:r>
      <w:bookmarkEnd w:id="138"/>
      <w:bookmarkEnd w:id="139"/>
      <w:bookmarkEnd w:id="140"/>
      <w:bookmarkEnd w:id="141"/>
      <w:bookmarkEnd w:id="142"/>
      <w:bookmarkEnd w:id="143"/>
      <w:bookmarkEnd w:id="144"/>
    </w:p>
    <w:p w:rsidR="006E1CE4" w:rsidRPr="00587D1F" w:rsidRDefault="006E1CE4" w:rsidP="006E1CE4">
      <w:pPr>
        <w:pStyle w:val="affffffffffff1"/>
        <w:rPr>
          <w:rFonts w:ascii="Times New Roman"/>
        </w:rPr>
      </w:pPr>
      <w:r w:rsidRPr="00587D1F">
        <w:rPr>
          <w:rFonts w:ascii="Times New Roman"/>
        </w:rPr>
        <w:t>5</w:t>
      </w:r>
      <w:r w:rsidRPr="00587D1F">
        <w:rPr>
          <w:rFonts w:ascii="Times New Roman"/>
        </w:rPr>
        <w:t>月</w:t>
      </w:r>
      <w:r w:rsidR="00545026" w:rsidRPr="00587D1F">
        <w:rPr>
          <w:rFonts w:ascii="Times New Roman" w:hint="eastAsia"/>
        </w:rPr>
        <w:t>下旬</w:t>
      </w:r>
      <w:r w:rsidR="00A24A4D" w:rsidRPr="00587D1F">
        <w:rPr>
          <w:rFonts w:ascii="Times New Roman" w:hint="eastAsia"/>
        </w:rPr>
        <w:t>至</w:t>
      </w:r>
      <w:r w:rsidR="00545026" w:rsidRPr="00587D1F">
        <w:rPr>
          <w:rFonts w:ascii="Times New Roman"/>
        </w:rPr>
        <w:t>8</w:t>
      </w:r>
      <w:r w:rsidRPr="00587D1F">
        <w:rPr>
          <w:rFonts w:ascii="Times New Roman"/>
        </w:rPr>
        <w:t>月</w:t>
      </w:r>
      <w:r w:rsidR="00545026" w:rsidRPr="00587D1F">
        <w:rPr>
          <w:rFonts w:ascii="Times New Roman" w:hint="eastAsia"/>
        </w:rPr>
        <w:t>下旬</w:t>
      </w:r>
      <w:r w:rsidRPr="00587D1F">
        <w:rPr>
          <w:rFonts w:ascii="Times New Roman" w:hint="eastAsia"/>
        </w:rPr>
        <w:t>的</w:t>
      </w:r>
      <w:r w:rsidRPr="00587D1F">
        <w:rPr>
          <w:rFonts w:ascii="Times New Roman"/>
        </w:rPr>
        <w:t>清晨</w:t>
      </w:r>
      <w:r w:rsidRPr="00587D1F">
        <w:rPr>
          <w:rFonts w:ascii="Times New Roman" w:hint="eastAsia"/>
        </w:rPr>
        <w:t>或</w:t>
      </w:r>
      <w:r w:rsidRPr="00587D1F">
        <w:rPr>
          <w:rFonts w:ascii="Times New Roman"/>
        </w:rPr>
        <w:t>傍晚进行。</w:t>
      </w:r>
    </w:p>
    <w:p w:rsidR="006A6B1E" w:rsidRPr="00587D1F" w:rsidRDefault="006A6B1E" w:rsidP="006A6B1E">
      <w:pPr>
        <w:pStyle w:val="affd"/>
        <w:spacing w:before="156" w:after="156"/>
      </w:pPr>
      <w:bookmarkStart w:id="145" w:name="_Toc164982770"/>
      <w:bookmarkStart w:id="146" w:name="_Toc165881684"/>
      <w:r w:rsidRPr="00587D1F">
        <w:rPr>
          <w:rFonts w:hint="eastAsia"/>
        </w:rPr>
        <w:t>插床</w:t>
      </w:r>
      <w:r w:rsidRPr="00587D1F">
        <w:t>消毒</w:t>
      </w:r>
      <w:bookmarkEnd w:id="145"/>
      <w:bookmarkEnd w:id="146"/>
    </w:p>
    <w:p w:rsidR="006A6B1E" w:rsidRPr="00587D1F" w:rsidRDefault="006A6B1E" w:rsidP="006E1CE4">
      <w:pPr>
        <w:pStyle w:val="affffffffffff1"/>
        <w:rPr>
          <w:rFonts w:ascii="Times New Roman"/>
        </w:rPr>
      </w:pPr>
      <w:r w:rsidRPr="00587D1F">
        <w:rPr>
          <w:rFonts w:ascii="Times New Roman"/>
        </w:rPr>
        <w:lastRenderedPageBreak/>
        <w:t>扦插前</w:t>
      </w:r>
      <w:r w:rsidRPr="00587D1F">
        <w:rPr>
          <w:rFonts w:ascii="Times New Roman" w:hint="eastAsia"/>
        </w:rPr>
        <w:t>6</w:t>
      </w:r>
      <w:r w:rsidR="002051CF" w:rsidRPr="00587D1F">
        <w:rPr>
          <w:rFonts w:ascii="Times New Roman"/>
        </w:rPr>
        <w:t xml:space="preserve"> d</w:t>
      </w:r>
      <w:r w:rsidRPr="00587D1F">
        <w:rPr>
          <w:rFonts w:ascii="Times New Roman"/>
        </w:rPr>
        <w:t>～</w:t>
      </w:r>
      <w:r w:rsidRPr="00587D1F">
        <w:rPr>
          <w:rFonts w:ascii="Times New Roman" w:hint="eastAsia"/>
        </w:rPr>
        <w:t>7</w:t>
      </w:r>
      <w:r w:rsidRPr="00587D1F">
        <w:rPr>
          <w:rFonts w:ascii="Times New Roman"/>
        </w:rPr>
        <w:t xml:space="preserve"> d</w:t>
      </w:r>
      <w:r w:rsidRPr="00587D1F">
        <w:rPr>
          <w:rFonts w:ascii="Times New Roman"/>
        </w:rPr>
        <w:t>对插床</w:t>
      </w:r>
      <w:r w:rsidRPr="00587D1F">
        <w:rPr>
          <w:rFonts w:ascii="Times New Roman" w:hint="eastAsia"/>
        </w:rPr>
        <w:t>喷布</w:t>
      </w:r>
      <w:r w:rsidR="00A24A4D" w:rsidRPr="00587D1F">
        <w:rPr>
          <w:rFonts w:ascii="Times New Roman" w:hint="eastAsia"/>
        </w:rPr>
        <w:t>1</w:t>
      </w:r>
      <w:r w:rsidRPr="00587D1F">
        <w:rPr>
          <w:rFonts w:ascii="Times New Roman"/>
        </w:rPr>
        <w:t>次</w:t>
      </w:r>
      <w:r w:rsidRPr="00587D1F">
        <w:rPr>
          <w:rFonts w:ascii="Times New Roman"/>
        </w:rPr>
        <w:t>0.3%</w:t>
      </w:r>
      <w:r w:rsidRPr="00587D1F">
        <w:rPr>
          <w:rFonts w:ascii="Times New Roman"/>
        </w:rPr>
        <w:t>的高锰酸钾溶液</w:t>
      </w:r>
      <w:r w:rsidRPr="00587D1F">
        <w:rPr>
          <w:rFonts w:ascii="Times New Roman" w:hint="eastAsia"/>
        </w:rPr>
        <w:t>，</w:t>
      </w:r>
      <w:r w:rsidRPr="00587D1F">
        <w:rPr>
          <w:rFonts w:ascii="Times New Roman"/>
        </w:rPr>
        <w:t>全面消毒，充分灭菌，喷洒药剂</w:t>
      </w:r>
      <w:r w:rsidRPr="00587D1F">
        <w:rPr>
          <w:rFonts w:ascii="Times New Roman" w:hint="eastAsia"/>
        </w:rPr>
        <w:t>用</w:t>
      </w:r>
      <w:r w:rsidRPr="00587D1F">
        <w:rPr>
          <w:rFonts w:ascii="Times New Roman"/>
        </w:rPr>
        <w:t>量</w:t>
      </w:r>
      <w:r w:rsidRPr="00587D1F">
        <w:rPr>
          <w:rFonts w:ascii="Times New Roman" w:hint="eastAsia"/>
        </w:rPr>
        <w:t>为</w:t>
      </w:r>
      <w:smartTag w:uri="urn:schemas-microsoft-com:office:smarttags" w:element="chmetcnv">
        <w:smartTagPr>
          <w:attr w:name="UnitName" w:val="l"/>
          <w:attr w:name="SourceValue" w:val="5"/>
          <w:attr w:name="HasSpace" w:val="True"/>
          <w:attr w:name="Negative" w:val="False"/>
          <w:attr w:name="NumberType" w:val="1"/>
          <w:attr w:name="TCSC" w:val="0"/>
        </w:smartTagPr>
        <w:r w:rsidRPr="00587D1F">
          <w:rPr>
            <w:rFonts w:ascii="Times New Roman"/>
          </w:rPr>
          <w:t>5 L</w:t>
        </w:r>
      </w:smartTag>
      <w:r w:rsidRPr="00587D1F">
        <w:rPr>
          <w:rFonts w:ascii="Times New Roman"/>
        </w:rPr>
        <w:t>/m</w:t>
      </w:r>
      <w:r w:rsidRPr="00587D1F">
        <w:rPr>
          <w:rFonts w:ascii="Times New Roman"/>
          <w:vertAlign w:val="superscript"/>
        </w:rPr>
        <w:t>2</w:t>
      </w:r>
      <w:r w:rsidRPr="00587D1F">
        <w:rPr>
          <w:rFonts w:ascii="Times New Roman"/>
        </w:rPr>
        <w:t>，密封</w:t>
      </w:r>
      <w:r w:rsidRPr="00587D1F">
        <w:rPr>
          <w:rFonts w:ascii="Times New Roman"/>
        </w:rPr>
        <w:t>3</w:t>
      </w:r>
      <w:r w:rsidR="002051CF" w:rsidRPr="00587D1F">
        <w:rPr>
          <w:rFonts w:ascii="Times New Roman"/>
        </w:rPr>
        <w:t xml:space="preserve"> d</w:t>
      </w:r>
      <w:r w:rsidRPr="00587D1F">
        <w:rPr>
          <w:rFonts w:ascii="Times New Roman"/>
        </w:rPr>
        <w:t>～</w:t>
      </w:r>
      <w:r w:rsidRPr="00587D1F">
        <w:rPr>
          <w:rFonts w:ascii="Times New Roman"/>
        </w:rPr>
        <w:t>4 d</w:t>
      </w:r>
      <w:r w:rsidRPr="00587D1F">
        <w:rPr>
          <w:rFonts w:ascii="Times New Roman"/>
        </w:rPr>
        <w:t>后</w:t>
      </w:r>
      <w:r w:rsidRPr="00587D1F">
        <w:rPr>
          <w:rFonts w:ascii="Times New Roman" w:hint="eastAsia"/>
        </w:rPr>
        <w:t>再喷布</w:t>
      </w:r>
      <w:r w:rsidR="00A24A4D" w:rsidRPr="00587D1F">
        <w:rPr>
          <w:rFonts w:ascii="Times New Roman" w:hint="eastAsia"/>
        </w:rPr>
        <w:t>1</w:t>
      </w:r>
      <w:r w:rsidRPr="00587D1F">
        <w:rPr>
          <w:rFonts w:ascii="Times New Roman" w:hint="eastAsia"/>
        </w:rPr>
        <w:t>次，密封</w:t>
      </w:r>
      <w:r w:rsidRPr="00587D1F">
        <w:rPr>
          <w:rFonts w:ascii="Times New Roman"/>
        </w:rPr>
        <w:t>备用。扦插</w:t>
      </w:r>
      <w:r w:rsidRPr="00587D1F">
        <w:rPr>
          <w:rFonts w:ascii="Times New Roman" w:hint="eastAsia"/>
        </w:rPr>
        <w:t>当天</w:t>
      </w:r>
      <w:r w:rsidRPr="00587D1F">
        <w:rPr>
          <w:rFonts w:ascii="Times New Roman"/>
        </w:rPr>
        <w:t>用喷雾设备淋洗插床并</w:t>
      </w:r>
      <w:r w:rsidR="000523FF" w:rsidRPr="00587D1F">
        <w:rPr>
          <w:rFonts w:ascii="Times New Roman" w:hint="eastAsia"/>
        </w:rPr>
        <w:t>在</w:t>
      </w:r>
      <w:r w:rsidRPr="00587D1F">
        <w:rPr>
          <w:rFonts w:ascii="Times New Roman"/>
        </w:rPr>
        <w:t>其表面补喷</w:t>
      </w:r>
      <w:r w:rsidR="00A24A4D" w:rsidRPr="00587D1F">
        <w:rPr>
          <w:rFonts w:ascii="Times New Roman" w:hint="eastAsia"/>
        </w:rPr>
        <w:t>1</w:t>
      </w:r>
      <w:r w:rsidR="00A24A4D" w:rsidRPr="00587D1F">
        <w:rPr>
          <w:rFonts w:ascii="Times New Roman" w:hint="eastAsia"/>
        </w:rPr>
        <w:t>次</w:t>
      </w:r>
      <w:r w:rsidRPr="00587D1F">
        <w:rPr>
          <w:rFonts w:ascii="Times New Roman"/>
        </w:rPr>
        <w:t>消毒剂，沙床湿度控制到</w:t>
      </w:r>
      <w:r w:rsidRPr="00587D1F">
        <w:rPr>
          <w:rFonts w:ascii="Times New Roman"/>
        </w:rPr>
        <w:t>80%</w:t>
      </w:r>
      <w:r w:rsidRPr="00587D1F">
        <w:rPr>
          <w:rFonts w:ascii="Times New Roman"/>
        </w:rPr>
        <w:t>左右。</w:t>
      </w:r>
    </w:p>
    <w:p w:rsidR="006E1CE4" w:rsidRPr="00587D1F" w:rsidRDefault="006E1CE4" w:rsidP="006E1CE4">
      <w:pPr>
        <w:pStyle w:val="affd"/>
        <w:spacing w:before="156" w:after="156"/>
      </w:pPr>
      <w:bookmarkStart w:id="147" w:name="_Toc486460168"/>
      <w:bookmarkStart w:id="148" w:name="_Toc486460169"/>
      <w:bookmarkStart w:id="149" w:name="_Toc500594682"/>
      <w:bookmarkStart w:id="150" w:name="_Toc500594738"/>
      <w:bookmarkStart w:id="151" w:name="_Toc155800373"/>
      <w:bookmarkStart w:id="152" w:name="_Toc155801571"/>
      <w:bookmarkStart w:id="153" w:name="_Toc164982771"/>
      <w:bookmarkStart w:id="154" w:name="_Toc165881685"/>
      <w:r w:rsidRPr="00587D1F">
        <w:rPr>
          <w:rFonts w:hint="eastAsia"/>
        </w:rPr>
        <w:t>扦插</w:t>
      </w:r>
      <w:bookmarkEnd w:id="147"/>
      <w:bookmarkEnd w:id="148"/>
      <w:bookmarkEnd w:id="149"/>
      <w:bookmarkEnd w:id="150"/>
      <w:r w:rsidRPr="00587D1F">
        <w:rPr>
          <w:rFonts w:hint="eastAsia"/>
        </w:rPr>
        <w:t>操作</w:t>
      </w:r>
      <w:bookmarkEnd w:id="151"/>
      <w:bookmarkEnd w:id="152"/>
      <w:bookmarkEnd w:id="153"/>
      <w:bookmarkEnd w:id="154"/>
    </w:p>
    <w:p w:rsidR="006E1CE4" w:rsidRPr="00587D1F" w:rsidRDefault="006E1CE4" w:rsidP="006E1CE4">
      <w:pPr>
        <w:pStyle w:val="affffffffffff1"/>
        <w:rPr>
          <w:rFonts w:ascii="Times New Roman"/>
        </w:rPr>
      </w:pPr>
      <w:r w:rsidRPr="00587D1F">
        <w:rPr>
          <w:rFonts w:ascii="Times New Roman"/>
        </w:rPr>
        <w:t>遮阴扦插。扦插前</w:t>
      </w:r>
      <w:r w:rsidR="00A24A4D" w:rsidRPr="00587D1F">
        <w:rPr>
          <w:rFonts w:ascii="Times New Roman" w:hint="eastAsia"/>
        </w:rPr>
        <w:t>划</w:t>
      </w:r>
      <w:r w:rsidRPr="00587D1F">
        <w:rPr>
          <w:rFonts w:ascii="Times New Roman"/>
        </w:rPr>
        <w:t>出扦插沟，深度</w:t>
      </w:r>
      <w:smartTag w:uri="urn:schemas-microsoft-com:office:smarttags" w:element="chmetcnv">
        <w:smartTagPr>
          <w:attr w:name="TCSC" w:val="0"/>
          <w:attr w:name="NumberType" w:val="1"/>
          <w:attr w:name="Negative" w:val="False"/>
          <w:attr w:name="HasSpace" w:val="True"/>
          <w:attr w:name="SourceValue" w:val="5"/>
          <w:attr w:name="UnitName" w:val="cm"/>
        </w:smartTagPr>
        <w:r w:rsidRPr="00587D1F">
          <w:rPr>
            <w:rFonts w:ascii="Times New Roman"/>
          </w:rPr>
          <w:t>5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7"/>
          <w:attr w:name="UnitName" w:val="cm"/>
        </w:smartTagPr>
        <w:r w:rsidRPr="00587D1F">
          <w:rPr>
            <w:rFonts w:ascii="Times New Roman"/>
          </w:rPr>
          <w:t>7 cm</w:t>
        </w:r>
      </w:smartTag>
      <w:r w:rsidRPr="00587D1F">
        <w:rPr>
          <w:rFonts w:ascii="Times New Roman"/>
        </w:rPr>
        <w:t>，抚平，以防插床过硬损伤插穗基部。扦插深度</w:t>
      </w:r>
      <w:smartTag w:uri="urn:schemas-microsoft-com:office:smarttags" w:element="chmetcnv">
        <w:smartTagPr>
          <w:attr w:name="TCSC" w:val="0"/>
          <w:attr w:name="NumberType" w:val="1"/>
          <w:attr w:name="Negative" w:val="False"/>
          <w:attr w:name="HasSpace" w:val="True"/>
          <w:attr w:name="SourceValue" w:val="3"/>
          <w:attr w:name="UnitName" w:val="cm"/>
        </w:smartTagPr>
        <w:r w:rsidRPr="00587D1F">
          <w:rPr>
            <w:rFonts w:ascii="Times New Roman"/>
          </w:rPr>
          <w:t>3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5"/>
          <w:attr w:name="UnitName" w:val="cm"/>
        </w:smartTagPr>
        <w:r w:rsidRPr="00587D1F">
          <w:rPr>
            <w:rFonts w:ascii="Times New Roman"/>
          </w:rPr>
          <w:t>5 cm</w:t>
        </w:r>
      </w:smartTag>
      <w:r w:rsidRPr="00587D1F">
        <w:rPr>
          <w:rFonts w:ascii="Times New Roman"/>
        </w:rPr>
        <w:t>，株距</w:t>
      </w:r>
      <w:smartTag w:uri="urn:schemas-microsoft-com:office:smarttags" w:element="chmetcnv">
        <w:smartTagPr>
          <w:attr w:name="TCSC" w:val="0"/>
          <w:attr w:name="NumberType" w:val="1"/>
          <w:attr w:name="Negative" w:val="False"/>
          <w:attr w:name="HasSpace" w:val="True"/>
          <w:attr w:name="SourceValue" w:val="1"/>
          <w:attr w:name="UnitName" w:val="cm"/>
        </w:smartTagPr>
        <w:r w:rsidRPr="00587D1F">
          <w:rPr>
            <w:rFonts w:ascii="Times New Roman"/>
          </w:rPr>
          <w:t>1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1.5"/>
          <w:attr w:name="UnitName" w:val="cm"/>
        </w:smartTagPr>
        <w:r w:rsidRPr="00587D1F">
          <w:rPr>
            <w:rFonts w:ascii="Times New Roman"/>
          </w:rPr>
          <w:t>1.5 cm</w:t>
        </w:r>
      </w:smartTag>
      <w:r w:rsidRPr="00587D1F">
        <w:rPr>
          <w:rFonts w:ascii="Times New Roman"/>
        </w:rPr>
        <w:t>，行距</w:t>
      </w:r>
      <w:smartTag w:uri="urn:schemas-microsoft-com:office:smarttags" w:element="chmetcnv">
        <w:smartTagPr>
          <w:attr w:name="TCSC" w:val="0"/>
          <w:attr w:name="NumberType" w:val="1"/>
          <w:attr w:name="Negative" w:val="False"/>
          <w:attr w:name="HasSpace" w:val="True"/>
          <w:attr w:name="SourceValue" w:val="10"/>
          <w:attr w:name="UnitName" w:val="cm"/>
        </w:smartTagPr>
        <w:r w:rsidRPr="00587D1F">
          <w:rPr>
            <w:rFonts w:ascii="Times New Roman"/>
          </w:rPr>
          <w:t>10 cm</w:t>
        </w:r>
      </w:smartTag>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15"/>
          <w:attr w:name="UnitName" w:val="cm"/>
        </w:smartTagPr>
        <w:r w:rsidRPr="00587D1F">
          <w:rPr>
            <w:rFonts w:ascii="Times New Roman"/>
          </w:rPr>
          <w:t>15 cm</w:t>
        </w:r>
      </w:smartTag>
      <w:r w:rsidRPr="00587D1F">
        <w:rPr>
          <w:rFonts w:ascii="Times New Roman"/>
        </w:rPr>
        <w:t>。插后压实，使基质与插穗充分接触。扦插时使叶片向阳，边插边喷水，以防插穗失水。扦插完毕后立即启用喷雾设备淋透水</w:t>
      </w:r>
      <w:r w:rsidRPr="00587D1F">
        <w:rPr>
          <w:rFonts w:ascii="Times New Roman" w:hint="eastAsia"/>
        </w:rPr>
        <w:t>一次</w:t>
      </w:r>
      <w:r w:rsidRPr="00587D1F">
        <w:rPr>
          <w:rFonts w:ascii="Times New Roman"/>
        </w:rPr>
        <w:t>，保湿的同时使基质与插穗接触更密实。</w:t>
      </w:r>
    </w:p>
    <w:p w:rsidR="006E1CE4" w:rsidRPr="00587D1F" w:rsidRDefault="006E1CE4" w:rsidP="006E1CE4">
      <w:pPr>
        <w:pStyle w:val="affc"/>
        <w:spacing w:before="312" w:after="312"/>
      </w:pPr>
      <w:bookmarkStart w:id="155" w:name="_Toc486460170"/>
      <w:bookmarkStart w:id="156" w:name="_Toc486460297"/>
      <w:bookmarkStart w:id="157" w:name="_Toc500594683"/>
      <w:bookmarkStart w:id="158" w:name="_Toc500594739"/>
      <w:bookmarkStart w:id="159" w:name="_Toc500594763"/>
      <w:bookmarkStart w:id="160" w:name="_Toc501380687"/>
      <w:bookmarkStart w:id="161" w:name="_Toc165881686"/>
      <w:r w:rsidRPr="00587D1F">
        <w:rPr>
          <w:rFonts w:hint="eastAsia"/>
        </w:rPr>
        <w:t>插后管理</w:t>
      </w:r>
      <w:bookmarkEnd w:id="155"/>
      <w:bookmarkEnd w:id="156"/>
      <w:bookmarkEnd w:id="157"/>
      <w:bookmarkEnd w:id="158"/>
      <w:bookmarkEnd w:id="159"/>
      <w:bookmarkEnd w:id="160"/>
      <w:bookmarkEnd w:id="161"/>
    </w:p>
    <w:p w:rsidR="006E1CE4" w:rsidRPr="00587D1F" w:rsidRDefault="006E1CE4" w:rsidP="006E1CE4">
      <w:pPr>
        <w:pStyle w:val="affd"/>
        <w:spacing w:before="156" w:after="156"/>
      </w:pPr>
      <w:bookmarkStart w:id="162" w:name="_Toc500594684"/>
      <w:bookmarkStart w:id="163" w:name="_Toc500594740"/>
      <w:bookmarkStart w:id="164" w:name="_Toc155800375"/>
      <w:bookmarkStart w:id="165" w:name="_Toc155801573"/>
      <w:bookmarkStart w:id="166" w:name="_Toc164982773"/>
      <w:bookmarkStart w:id="167" w:name="_Toc165881687"/>
      <w:r w:rsidRPr="00587D1F">
        <w:rPr>
          <w:rFonts w:hint="eastAsia"/>
        </w:rPr>
        <w:t>湿度控制</w:t>
      </w:r>
      <w:bookmarkEnd w:id="162"/>
      <w:bookmarkEnd w:id="163"/>
      <w:bookmarkEnd w:id="164"/>
      <w:bookmarkEnd w:id="165"/>
      <w:bookmarkEnd w:id="166"/>
      <w:bookmarkEnd w:id="167"/>
    </w:p>
    <w:p w:rsidR="006E1CE4" w:rsidRPr="00587D1F" w:rsidRDefault="006E1CE4" w:rsidP="006E1CE4">
      <w:pPr>
        <w:pStyle w:val="affffffffffff1"/>
        <w:rPr>
          <w:rFonts w:ascii="Times New Roman"/>
        </w:rPr>
      </w:pPr>
      <w:r w:rsidRPr="00587D1F">
        <w:rPr>
          <w:rFonts w:ascii="Times New Roman"/>
        </w:rPr>
        <w:t>扦插后</w:t>
      </w:r>
      <w:r w:rsidRPr="00587D1F">
        <w:rPr>
          <w:rFonts w:ascii="Times New Roman" w:hint="eastAsia"/>
        </w:rPr>
        <w:t>利用迷雾设备</w:t>
      </w:r>
      <w:r w:rsidRPr="00587D1F">
        <w:rPr>
          <w:rFonts w:ascii="Times New Roman"/>
        </w:rPr>
        <w:t>保持沙质</w:t>
      </w:r>
      <w:r w:rsidRPr="00587D1F">
        <w:rPr>
          <w:rFonts w:ascii="Times New Roman" w:hint="eastAsia"/>
        </w:rPr>
        <w:t>和叶片</w:t>
      </w:r>
      <w:r w:rsidRPr="00587D1F">
        <w:rPr>
          <w:rFonts w:ascii="Times New Roman"/>
        </w:rPr>
        <w:t>湿润</w:t>
      </w:r>
      <w:r w:rsidRPr="00587D1F">
        <w:rPr>
          <w:rFonts w:ascii="Times New Roman" w:hint="eastAsia"/>
        </w:rPr>
        <w:t>。</w:t>
      </w:r>
      <w:r w:rsidRPr="00587D1F">
        <w:rPr>
          <w:rFonts w:ascii="Times New Roman"/>
        </w:rPr>
        <w:t>愈伤组织形成前，保持基质</w:t>
      </w:r>
      <w:r w:rsidR="00A24A4D" w:rsidRPr="00587D1F">
        <w:rPr>
          <w:rFonts w:ascii="Times New Roman" w:hint="eastAsia"/>
        </w:rPr>
        <w:t>相对</w:t>
      </w:r>
      <w:r w:rsidRPr="00587D1F">
        <w:rPr>
          <w:rFonts w:ascii="Times New Roman"/>
        </w:rPr>
        <w:t>含水量</w:t>
      </w:r>
      <w:r w:rsidRPr="00587D1F">
        <w:rPr>
          <w:rFonts w:ascii="Times New Roman" w:hint="eastAsia"/>
        </w:rPr>
        <w:t>8</w:t>
      </w:r>
      <w:r w:rsidRPr="00587D1F">
        <w:rPr>
          <w:rFonts w:ascii="Times New Roman"/>
        </w:rPr>
        <w:t>0%</w:t>
      </w:r>
      <w:r w:rsidRPr="00587D1F">
        <w:rPr>
          <w:rFonts w:ascii="Times New Roman" w:hint="eastAsia"/>
        </w:rPr>
        <w:t>，</w:t>
      </w:r>
      <w:r w:rsidRPr="00587D1F">
        <w:rPr>
          <w:rFonts w:ascii="Times New Roman"/>
        </w:rPr>
        <w:t>叶片</w:t>
      </w:r>
      <w:r w:rsidRPr="00587D1F">
        <w:rPr>
          <w:rFonts w:ascii="Times New Roman" w:hint="eastAsia"/>
        </w:rPr>
        <w:t>附近空气</w:t>
      </w:r>
      <w:r w:rsidRPr="00587D1F">
        <w:rPr>
          <w:rFonts w:ascii="Times New Roman"/>
        </w:rPr>
        <w:t>相对湿度控制在</w:t>
      </w:r>
      <w:r w:rsidRPr="00587D1F">
        <w:rPr>
          <w:rFonts w:ascii="Times New Roman"/>
        </w:rPr>
        <w:t>8</w:t>
      </w:r>
      <w:r w:rsidRPr="00587D1F">
        <w:rPr>
          <w:rFonts w:ascii="Times New Roman" w:hint="eastAsia"/>
        </w:rPr>
        <w:t>5</w:t>
      </w:r>
      <w:r w:rsidRPr="00587D1F">
        <w:rPr>
          <w:rFonts w:ascii="Times New Roman"/>
        </w:rPr>
        <w:t>%</w:t>
      </w:r>
      <w:r w:rsidRPr="00587D1F">
        <w:rPr>
          <w:rFonts w:ascii="Times New Roman"/>
        </w:rPr>
        <w:t>～</w:t>
      </w:r>
      <w:r w:rsidRPr="00587D1F">
        <w:rPr>
          <w:rFonts w:ascii="Times New Roman"/>
        </w:rPr>
        <w:t>9</w:t>
      </w:r>
      <w:r w:rsidRPr="00587D1F">
        <w:rPr>
          <w:rFonts w:ascii="Times New Roman" w:hint="eastAsia"/>
        </w:rPr>
        <w:t>5</w:t>
      </w:r>
      <w:r w:rsidRPr="00587D1F">
        <w:rPr>
          <w:rFonts w:ascii="Times New Roman"/>
        </w:rPr>
        <w:t>%</w:t>
      </w:r>
      <w:r w:rsidRPr="00587D1F">
        <w:rPr>
          <w:rFonts w:ascii="Times New Roman"/>
        </w:rPr>
        <w:t>，</w:t>
      </w:r>
      <w:r w:rsidR="00A24A4D" w:rsidRPr="00587D1F">
        <w:rPr>
          <w:rFonts w:ascii="Times New Roman" w:hint="eastAsia"/>
        </w:rPr>
        <w:t>1</w:t>
      </w:r>
      <w:r w:rsidR="00A24A4D" w:rsidRPr="00587D1F">
        <w:rPr>
          <w:rFonts w:ascii="Times New Roman"/>
        </w:rPr>
        <w:t>6</w:t>
      </w:r>
      <w:r w:rsidR="00A24A4D" w:rsidRPr="00587D1F">
        <w:rPr>
          <w:rFonts w:ascii="Times New Roman" w:hint="eastAsia"/>
        </w:rPr>
        <w:t>:00</w:t>
      </w:r>
      <w:r w:rsidRPr="00587D1F">
        <w:rPr>
          <w:rFonts w:ascii="Times New Roman"/>
        </w:rPr>
        <w:t>以后不再喷水。愈伤组织形成后，保持基质</w:t>
      </w:r>
      <w:r w:rsidR="00A24A4D" w:rsidRPr="00587D1F">
        <w:rPr>
          <w:rFonts w:ascii="Times New Roman" w:hint="eastAsia"/>
        </w:rPr>
        <w:t>相对</w:t>
      </w:r>
      <w:r w:rsidRPr="00587D1F">
        <w:rPr>
          <w:rFonts w:ascii="Times New Roman"/>
        </w:rPr>
        <w:t>含水量</w:t>
      </w:r>
      <w:r w:rsidRPr="00587D1F">
        <w:rPr>
          <w:rFonts w:ascii="Times New Roman"/>
        </w:rPr>
        <w:t>50%</w:t>
      </w:r>
      <w:r w:rsidRPr="00587D1F">
        <w:rPr>
          <w:rFonts w:ascii="Times New Roman"/>
        </w:rPr>
        <w:t>，叶片</w:t>
      </w:r>
      <w:r w:rsidRPr="00587D1F">
        <w:rPr>
          <w:rFonts w:ascii="Times New Roman" w:hint="eastAsia"/>
        </w:rPr>
        <w:t>附近空气</w:t>
      </w:r>
      <w:r w:rsidRPr="00587D1F">
        <w:rPr>
          <w:rFonts w:ascii="Times New Roman"/>
        </w:rPr>
        <w:t>相对湿度</w:t>
      </w:r>
      <w:r w:rsidRPr="00587D1F">
        <w:rPr>
          <w:rFonts w:ascii="Times New Roman" w:hint="eastAsia"/>
        </w:rPr>
        <w:t>80</w:t>
      </w:r>
      <w:r w:rsidRPr="00587D1F">
        <w:rPr>
          <w:rFonts w:ascii="Times New Roman"/>
        </w:rPr>
        <w:t>%</w:t>
      </w:r>
      <w:r w:rsidRPr="00587D1F">
        <w:rPr>
          <w:rFonts w:ascii="Times New Roman"/>
        </w:rPr>
        <w:t>～</w:t>
      </w:r>
      <w:r w:rsidRPr="00587D1F">
        <w:rPr>
          <w:rFonts w:ascii="Times New Roman" w:hint="eastAsia"/>
        </w:rPr>
        <w:t>9</w:t>
      </w:r>
      <w:r w:rsidRPr="00587D1F">
        <w:rPr>
          <w:rFonts w:ascii="Times New Roman"/>
        </w:rPr>
        <w:t>0%</w:t>
      </w:r>
      <w:r w:rsidRPr="00587D1F">
        <w:rPr>
          <w:rFonts w:ascii="Times New Roman"/>
        </w:rPr>
        <w:t>。生根后，保持基质</w:t>
      </w:r>
      <w:r w:rsidR="00A24A4D" w:rsidRPr="00587D1F">
        <w:rPr>
          <w:rFonts w:ascii="Times New Roman" w:hint="eastAsia"/>
        </w:rPr>
        <w:t>相对</w:t>
      </w:r>
      <w:r w:rsidRPr="00587D1F">
        <w:rPr>
          <w:rFonts w:ascii="Times New Roman"/>
        </w:rPr>
        <w:t>含水量</w:t>
      </w:r>
      <w:r w:rsidRPr="00587D1F">
        <w:rPr>
          <w:rFonts w:ascii="Times New Roman" w:hint="eastAsia"/>
        </w:rPr>
        <w:t>4</w:t>
      </w:r>
      <w:r w:rsidRPr="00587D1F">
        <w:rPr>
          <w:rFonts w:ascii="Times New Roman"/>
        </w:rPr>
        <w:t>0%</w:t>
      </w:r>
      <w:r w:rsidRPr="00587D1F">
        <w:rPr>
          <w:rFonts w:ascii="Times New Roman"/>
        </w:rPr>
        <w:t>，叶片</w:t>
      </w:r>
      <w:r w:rsidRPr="00587D1F">
        <w:rPr>
          <w:rFonts w:ascii="Times New Roman" w:hint="eastAsia"/>
        </w:rPr>
        <w:t>附近空气</w:t>
      </w:r>
      <w:r w:rsidRPr="00587D1F">
        <w:rPr>
          <w:rFonts w:ascii="Times New Roman"/>
        </w:rPr>
        <w:t>相对湿度</w:t>
      </w:r>
      <w:r w:rsidRPr="00587D1F">
        <w:rPr>
          <w:rFonts w:ascii="Times New Roman" w:hint="eastAsia"/>
        </w:rPr>
        <w:t>7</w:t>
      </w:r>
      <w:r w:rsidRPr="00587D1F">
        <w:rPr>
          <w:rFonts w:ascii="Times New Roman"/>
        </w:rPr>
        <w:t>0%</w:t>
      </w:r>
      <w:r w:rsidRPr="00587D1F">
        <w:rPr>
          <w:rFonts w:ascii="Times New Roman"/>
        </w:rPr>
        <w:t>～</w:t>
      </w:r>
      <w:r w:rsidRPr="00587D1F">
        <w:rPr>
          <w:rFonts w:ascii="Times New Roman" w:hint="eastAsia"/>
        </w:rPr>
        <w:t>8</w:t>
      </w:r>
      <w:r w:rsidRPr="00587D1F">
        <w:rPr>
          <w:rFonts w:ascii="Times New Roman"/>
        </w:rPr>
        <w:t>0%</w:t>
      </w:r>
      <w:r w:rsidRPr="00587D1F">
        <w:rPr>
          <w:rFonts w:ascii="Times New Roman"/>
        </w:rPr>
        <w:t>。</w:t>
      </w:r>
    </w:p>
    <w:p w:rsidR="006E1CE4" w:rsidRPr="00587D1F" w:rsidRDefault="006E1CE4" w:rsidP="006E1CE4">
      <w:pPr>
        <w:pStyle w:val="affd"/>
        <w:spacing w:before="156" w:after="156"/>
      </w:pPr>
      <w:bookmarkStart w:id="168" w:name="_Toc486460172"/>
      <w:bookmarkStart w:id="169" w:name="_Toc500594685"/>
      <w:bookmarkStart w:id="170" w:name="_Toc500594741"/>
      <w:bookmarkStart w:id="171" w:name="_Toc155800376"/>
      <w:bookmarkStart w:id="172" w:name="_Toc155801574"/>
      <w:bookmarkStart w:id="173" w:name="_Toc164982774"/>
      <w:bookmarkStart w:id="174" w:name="_Toc165881688"/>
      <w:r w:rsidRPr="00587D1F">
        <w:rPr>
          <w:rFonts w:hint="eastAsia"/>
        </w:rPr>
        <w:t>温度管理</w:t>
      </w:r>
      <w:bookmarkEnd w:id="168"/>
      <w:bookmarkEnd w:id="169"/>
      <w:bookmarkEnd w:id="170"/>
      <w:bookmarkEnd w:id="171"/>
      <w:bookmarkEnd w:id="172"/>
      <w:bookmarkEnd w:id="173"/>
      <w:bookmarkEnd w:id="174"/>
    </w:p>
    <w:p w:rsidR="006E1CE4" w:rsidRPr="00587D1F" w:rsidRDefault="006E1CE4" w:rsidP="006E1CE4">
      <w:pPr>
        <w:pStyle w:val="affffffffffff1"/>
        <w:rPr>
          <w:rFonts w:ascii="Times New Roman"/>
        </w:rPr>
      </w:pPr>
      <w:r w:rsidRPr="00587D1F">
        <w:rPr>
          <w:rFonts w:ascii="Times New Roman"/>
        </w:rPr>
        <w:t>低温季节，加盖保温草帘。高温季节，及时喷雾、通风</w:t>
      </w:r>
      <w:r w:rsidR="00A24A4D" w:rsidRPr="00587D1F">
        <w:rPr>
          <w:rFonts w:ascii="Times New Roman" w:hint="eastAsia"/>
        </w:rPr>
        <w:t>，</w:t>
      </w:r>
      <w:r w:rsidRPr="00587D1F">
        <w:rPr>
          <w:rFonts w:ascii="Times New Roman"/>
        </w:rPr>
        <w:t>架设遮阳网。愈伤组织形成前，日出至日落全天候覆盖遮阳网，</w:t>
      </w:r>
      <w:r w:rsidR="006710B0" w:rsidRPr="00587D1F">
        <w:rPr>
          <w:rFonts w:ascii="Times New Roman" w:hint="eastAsia"/>
        </w:rPr>
        <w:t>日落</w:t>
      </w:r>
      <w:r w:rsidRPr="00587D1F">
        <w:rPr>
          <w:rFonts w:ascii="Times New Roman"/>
        </w:rPr>
        <w:t>后掀开遮阳网，将地温控制在</w:t>
      </w:r>
      <w:r w:rsidRPr="00587D1F">
        <w:rPr>
          <w:rFonts w:ascii="Times New Roman"/>
        </w:rPr>
        <w:t>25</w:t>
      </w:r>
      <w:r w:rsidR="006710B0" w:rsidRPr="00587D1F">
        <w:rPr>
          <w:rFonts w:ascii="Times New Roman"/>
        </w:rPr>
        <w:t xml:space="preserve"> </w:t>
      </w:r>
      <w:r w:rsidRPr="00587D1F">
        <w:rPr>
          <w:rFonts w:hAnsi="宋体" w:cs="宋体" w:hint="eastAsia"/>
        </w:rPr>
        <w:t>℃</w:t>
      </w:r>
      <w:r w:rsidRPr="00587D1F">
        <w:rPr>
          <w:rFonts w:ascii="Times New Roman"/>
        </w:rPr>
        <w:t>～</w:t>
      </w:r>
      <w:r w:rsidRPr="00587D1F">
        <w:rPr>
          <w:rFonts w:ascii="Times New Roman"/>
        </w:rPr>
        <w:t>30</w:t>
      </w:r>
      <w:r w:rsidR="006710B0" w:rsidRPr="00587D1F">
        <w:rPr>
          <w:rFonts w:ascii="Times New Roman"/>
        </w:rPr>
        <w:t xml:space="preserve"> </w:t>
      </w:r>
      <w:r w:rsidRPr="00587D1F">
        <w:rPr>
          <w:rFonts w:ascii="Times New Roman"/>
        </w:rPr>
        <w:t>℃</w:t>
      </w:r>
      <w:r w:rsidRPr="00587D1F">
        <w:rPr>
          <w:rFonts w:ascii="Times New Roman"/>
        </w:rPr>
        <w:t>，</w:t>
      </w:r>
      <w:r w:rsidRPr="00587D1F">
        <w:rPr>
          <w:rFonts w:ascii="Times New Roman" w:hint="eastAsia"/>
        </w:rPr>
        <w:t>气</w:t>
      </w:r>
      <w:r w:rsidRPr="00587D1F">
        <w:rPr>
          <w:rFonts w:ascii="Times New Roman"/>
        </w:rPr>
        <w:t>温控制在</w:t>
      </w:r>
      <w:r w:rsidRPr="00587D1F">
        <w:rPr>
          <w:rFonts w:ascii="Times New Roman"/>
        </w:rPr>
        <w:t>30</w:t>
      </w:r>
      <w:r w:rsidR="006710B0" w:rsidRPr="00587D1F">
        <w:rPr>
          <w:rFonts w:ascii="Times New Roman"/>
        </w:rPr>
        <w:t xml:space="preserve"> </w:t>
      </w:r>
      <w:r w:rsidRPr="00587D1F">
        <w:rPr>
          <w:rFonts w:hAnsi="宋体" w:cs="宋体" w:hint="eastAsia"/>
        </w:rPr>
        <w:t>℃</w:t>
      </w:r>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35"/>
          <w:attr w:name="UnitName" w:val="℃"/>
        </w:smartTagPr>
        <w:r w:rsidRPr="00587D1F">
          <w:rPr>
            <w:rFonts w:ascii="Times New Roman"/>
          </w:rPr>
          <w:t>35</w:t>
        </w:r>
        <w:r w:rsidRPr="00587D1F">
          <w:rPr>
            <w:rFonts w:ascii="Times New Roman" w:hint="eastAsia"/>
          </w:rPr>
          <w:t xml:space="preserve"> </w:t>
        </w:r>
        <w:r w:rsidRPr="00587D1F">
          <w:rPr>
            <w:rFonts w:ascii="Times New Roman"/>
          </w:rPr>
          <w:t>℃</w:t>
        </w:r>
      </w:smartTag>
      <w:r w:rsidRPr="00587D1F">
        <w:rPr>
          <w:rFonts w:ascii="Times New Roman"/>
        </w:rPr>
        <w:t>。愈伤组织形成后，可</w:t>
      </w:r>
      <w:r w:rsidRPr="00587D1F">
        <w:rPr>
          <w:rFonts w:ascii="Times New Roman" w:hint="eastAsia"/>
        </w:rPr>
        <w:t>通过</w:t>
      </w:r>
      <w:r w:rsidR="00E02E86" w:rsidRPr="00587D1F">
        <w:rPr>
          <w:rFonts w:ascii="Times New Roman"/>
        </w:rPr>
        <w:t>遮阳网、通风口及迷雾装置协调控制温湿度，将</w:t>
      </w:r>
      <w:r w:rsidRPr="00587D1F">
        <w:rPr>
          <w:rFonts w:ascii="Times New Roman"/>
        </w:rPr>
        <w:t>地温度控制在</w:t>
      </w:r>
      <w:r w:rsidRPr="00587D1F">
        <w:rPr>
          <w:rFonts w:ascii="Times New Roman"/>
        </w:rPr>
        <w:t>25 ℃</w:t>
      </w:r>
      <w:r w:rsidRPr="00587D1F">
        <w:rPr>
          <w:rFonts w:ascii="Times New Roman"/>
        </w:rPr>
        <w:t>～</w:t>
      </w:r>
      <w:smartTag w:uri="urn:schemas-microsoft-com:office:smarttags" w:element="chmetcnv">
        <w:smartTagPr>
          <w:attr w:name="TCSC" w:val="0"/>
          <w:attr w:name="NumberType" w:val="1"/>
          <w:attr w:name="Negative" w:val="False"/>
          <w:attr w:name="HasSpace" w:val="True"/>
          <w:attr w:name="SourceValue" w:val="35"/>
          <w:attr w:name="UnitName" w:val="℃"/>
        </w:smartTagPr>
        <w:r w:rsidRPr="00587D1F">
          <w:rPr>
            <w:rFonts w:ascii="Times New Roman"/>
          </w:rPr>
          <w:t>35 ℃</w:t>
        </w:r>
      </w:smartTag>
      <w:r w:rsidRPr="00587D1F">
        <w:rPr>
          <w:rFonts w:ascii="Times New Roman" w:hint="eastAsia"/>
        </w:rPr>
        <w:t>，气</w:t>
      </w:r>
      <w:r w:rsidRPr="00587D1F">
        <w:rPr>
          <w:rFonts w:ascii="Times New Roman"/>
        </w:rPr>
        <w:t>温控制在</w:t>
      </w:r>
      <w:r w:rsidRPr="00587D1F">
        <w:rPr>
          <w:rFonts w:ascii="Times New Roman"/>
        </w:rPr>
        <w:t>30</w:t>
      </w:r>
      <w:r w:rsidR="006710B0" w:rsidRPr="00587D1F">
        <w:rPr>
          <w:rFonts w:ascii="Times New Roman" w:hint="eastAsia"/>
        </w:rPr>
        <w:t xml:space="preserve"> </w:t>
      </w:r>
      <w:r w:rsidRPr="00587D1F">
        <w:rPr>
          <w:rFonts w:hAnsi="宋体" w:cs="宋体" w:hint="eastAsia"/>
        </w:rPr>
        <w:t>℃</w:t>
      </w:r>
      <w:r w:rsidRPr="00587D1F">
        <w:rPr>
          <w:rFonts w:ascii="Times New Roman"/>
        </w:rPr>
        <w:t>～</w:t>
      </w:r>
      <w:r w:rsidRPr="00587D1F">
        <w:rPr>
          <w:rFonts w:ascii="Times New Roman"/>
        </w:rPr>
        <w:t>35</w:t>
      </w:r>
      <w:r w:rsidR="006710B0" w:rsidRPr="00587D1F">
        <w:rPr>
          <w:rFonts w:ascii="Times New Roman" w:hint="eastAsia"/>
        </w:rPr>
        <w:t xml:space="preserve"> </w:t>
      </w:r>
      <w:r w:rsidRPr="00587D1F">
        <w:rPr>
          <w:rFonts w:hAnsi="宋体" w:cs="宋体" w:hint="eastAsia"/>
        </w:rPr>
        <w:t>℃</w:t>
      </w:r>
      <w:r w:rsidRPr="00587D1F">
        <w:rPr>
          <w:rFonts w:ascii="Times New Roman"/>
        </w:rPr>
        <w:t>。根系形成后</w:t>
      </w:r>
      <w:r w:rsidRPr="00587D1F">
        <w:rPr>
          <w:rFonts w:ascii="Times New Roman" w:hint="eastAsia"/>
        </w:rPr>
        <w:t>，逐步</w:t>
      </w:r>
      <w:r w:rsidRPr="00587D1F">
        <w:rPr>
          <w:rFonts w:ascii="Times New Roman"/>
        </w:rPr>
        <w:t>放</w:t>
      </w:r>
      <w:r w:rsidRPr="00587D1F">
        <w:rPr>
          <w:rFonts w:ascii="Times New Roman" w:hint="eastAsia"/>
        </w:rPr>
        <w:t>宽</w:t>
      </w:r>
      <w:r w:rsidRPr="00587D1F">
        <w:rPr>
          <w:rFonts w:ascii="Times New Roman"/>
        </w:rPr>
        <w:t>温度控制</w:t>
      </w:r>
      <w:r w:rsidRPr="00587D1F">
        <w:rPr>
          <w:rFonts w:ascii="Times New Roman" w:hint="eastAsia"/>
        </w:rPr>
        <w:t>范围，</w:t>
      </w:r>
      <w:r w:rsidRPr="00587D1F">
        <w:rPr>
          <w:rFonts w:ascii="Times New Roman"/>
        </w:rPr>
        <w:t>直至等同于外界环境。</w:t>
      </w:r>
    </w:p>
    <w:p w:rsidR="006E1CE4" w:rsidRPr="00587D1F" w:rsidRDefault="006E1CE4" w:rsidP="006E1CE4">
      <w:pPr>
        <w:pStyle w:val="affd"/>
        <w:spacing w:before="156" w:after="156"/>
      </w:pPr>
      <w:bookmarkStart w:id="175" w:name="_Toc486460175"/>
      <w:bookmarkStart w:id="176" w:name="_Toc500594690"/>
      <w:bookmarkStart w:id="177" w:name="_Toc500594746"/>
      <w:bookmarkStart w:id="178" w:name="_Toc155800377"/>
      <w:bookmarkStart w:id="179" w:name="_Toc155801575"/>
      <w:bookmarkStart w:id="180" w:name="_Toc164982775"/>
      <w:bookmarkStart w:id="181" w:name="_Toc165881689"/>
      <w:bookmarkStart w:id="182" w:name="_Toc500594686"/>
      <w:bookmarkStart w:id="183" w:name="_Toc500594742"/>
      <w:r w:rsidRPr="00587D1F">
        <w:rPr>
          <w:rFonts w:hint="eastAsia"/>
        </w:rPr>
        <w:t>病虫害防治</w:t>
      </w:r>
      <w:bookmarkEnd w:id="175"/>
      <w:bookmarkEnd w:id="176"/>
      <w:bookmarkEnd w:id="177"/>
      <w:bookmarkEnd w:id="178"/>
      <w:bookmarkEnd w:id="179"/>
      <w:bookmarkEnd w:id="180"/>
      <w:bookmarkEnd w:id="181"/>
    </w:p>
    <w:p w:rsidR="006E1CE4" w:rsidRPr="00587D1F" w:rsidRDefault="006E1CE4" w:rsidP="006E1CE4">
      <w:pPr>
        <w:pStyle w:val="affffffffffff1"/>
        <w:rPr>
          <w:rFonts w:ascii="Times New Roman"/>
        </w:rPr>
      </w:pPr>
      <w:r w:rsidRPr="00587D1F">
        <w:rPr>
          <w:rFonts w:ascii="Times New Roman"/>
        </w:rPr>
        <w:t>扦插前</w:t>
      </w:r>
      <w:r w:rsidR="00A24A4D" w:rsidRPr="00587D1F">
        <w:rPr>
          <w:rFonts w:ascii="Times New Roman" w:hint="eastAsia"/>
        </w:rPr>
        <w:t>7</w:t>
      </w:r>
      <w:r w:rsidR="00A24A4D" w:rsidRPr="00587D1F">
        <w:rPr>
          <w:rFonts w:ascii="Times New Roman"/>
        </w:rPr>
        <w:t xml:space="preserve"> d</w:t>
      </w:r>
      <w:r w:rsidRPr="00587D1F">
        <w:rPr>
          <w:rFonts w:ascii="Times New Roman"/>
        </w:rPr>
        <w:t>对基质进行杀菌消毒。扦插当天，傍晚关棚前喷布</w:t>
      </w:r>
      <w:r w:rsidR="00A24A4D" w:rsidRPr="00587D1F">
        <w:rPr>
          <w:rFonts w:ascii="Times New Roman" w:hint="eastAsia"/>
        </w:rPr>
        <w:t>1</w:t>
      </w:r>
      <w:r w:rsidR="00A24A4D" w:rsidRPr="00587D1F">
        <w:rPr>
          <w:rFonts w:ascii="Times New Roman" w:hint="eastAsia"/>
        </w:rPr>
        <w:t>次</w:t>
      </w:r>
      <w:r w:rsidRPr="00587D1F">
        <w:rPr>
          <w:rFonts w:ascii="Times New Roman"/>
        </w:rPr>
        <w:t>50%</w:t>
      </w:r>
      <w:r w:rsidRPr="00587D1F">
        <w:rPr>
          <w:rFonts w:ascii="Times New Roman"/>
        </w:rPr>
        <w:t>多菌灵可湿性粉剂</w:t>
      </w:r>
      <w:r w:rsidRPr="00587D1F">
        <w:rPr>
          <w:rFonts w:ascii="Times New Roman"/>
        </w:rPr>
        <w:t>800</w:t>
      </w:r>
      <w:r w:rsidR="002051CF" w:rsidRPr="00587D1F">
        <w:rPr>
          <w:rFonts w:ascii="Times New Roman"/>
        </w:rPr>
        <w:t xml:space="preserve"> </w:t>
      </w:r>
      <w:r w:rsidRPr="00587D1F">
        <w:rPr>
          <w:rFonts w:ascii="Times New Roman"/>
        </w:rPr>
        <w:t>倍液，愈伤组织形成前，每</w:t>
      </w:r>
      <w:r w:rsidRPr="00587D1F">
        <w:rPr>
          <w:rFonts w:ascii="Times New Roman"/>
        </w:rPr>
        <w:t>3 d</w:t>
      </w:r>
      <w:r w:rsidRPr="00587D1F">
        <w:rPr>
          <w:rFonts w:ascii="Times New Roman"/>
        </w:rPr>
        <w:t>喷</w:t>
      </w:r>
      <w:r w:rsidR="00A24A4D" w:rsidRPr="00587D1F">
        <w:rPr>
          <w:rFonts w:ascii="Times New Roman" w:hint="eastAsia"/>
        </w:rPr>
        <w:t>1</w:t>
      </w:r>
      <w:r w:rsidRPr="00587D1F">
        <w:rPr>
          <w:rFonts w:ascii="Times New Roman"/>
        </w:rPr>
        <w:t>次杀菌剂，愈伤组织形成后至生根期，每</w:t>
      </w:r>
      <w:r w:rsidRPr="00587D1F">
        <w:rPr>
          <w:rFonts w:ascii="Times New Roman"/>
        </w:rPr>
        <w:t>4 d</w:t>
      </w:r>
      <w:r w:rsidRPr="00587D1F">
        <w:rPr>
          <w:rFonts w:ascii="Times New Roman"/>
        </w:rPr>
        <w:t>喷布</w:t>
      </w:r>
      <w:r w:rsidR="00A24A4D" w:rsidRPr="00587D1F">
        <w:rPr>
          <w:rFonts w:ascii="Times New Roman" w:hint="eastAsia"/>
        </w:rPr>
        <w:t>1</w:t>
      </w:r>
      <w:r w:rsidRPr="00587D1F">
        <w:rPr>
          <w:rFonts w:ascii="Times New Roman"/>
        </w:rPr>
        <w:t>次，生根后可延长至</w:t>
      </w:r>
      <w:r w:rsidR="00A24A4D" w:rsidRPr="00587D1F">
        <w:rPr>
          <w:rFonts w:ascii="Times New Roman" w:hint="eastAsia"/>
        </w:rPr>
        <w:t>7</w:t>
      </w:r>
      <w:r w:rsidR="00A24A4D" w:rsidRPr="00587D1F">
        <w:rPr>
          <w:rFonts w:ascii="Times New Roman"/>
        </w:rPr>
        <w:t xml:space="preserve"> d </w:t>
      </w:r>
      <w:r w:rsidR="00A24A4D" w:rsidRPr="00587D1F">
        <w:rPr>
          <w:rFonts w:ascii="Times New Roman" w:hint="eastAsia"/>
        </w:rPr>
        <w:t>1</w:t>
      </w:r>
      <w:r w:rsidRPr="00587D1F">
        <w:rPr>
          <w:rFonts w:ascii="Times New Roman"/>
        </w:rPr>
        <w:t>次，以防控根部病害与线虫。杀菌剂每次应更换种类，以保证消毒效果。</w:t>
      </w:r>
    </w:p>
    <w:p w:rsidR="006E1CE4" w:rsidRPr="00587D1F" w:rsidRDefault="006E1CE4" w:rsidP="006E1CE4">
      <w:pPr>
        <w:pStyle w:val="affd"/>
        <w:spacing w:before="156" w:after="156"/>
      </w:pPr>
      <w:bookmarkStart w:id="184" w:name="_Toc155800378"/>
      <w:bookmarkStart w:id="185" w:name="_Toc155801576"/>
      <w:bookmarkStart w:id="186" w:name="_Toc164982776"/>
      <w:bookmarkStart w:id="187" w:name="_Toc165881690"/>
      <w:r w:rsidRPr="00587D1F">
        <w:rPr>
          <w:rFonts w:hint="eastAsia"/>
        </w:rPr>
        <w:t>叶面施肥</w:t>
      </w:r>
      <w:bookmarkEnd w:id="182"/>
      <w:bookmarkEnd w:id="183"/>
      <w:bookmarkEnd w:id="184"/>
      <w:bookmarkEnd w:id="185"/>
      <w:bookmarkEnd w:id="186"/>
      <w:bookmarkEnd w:id="187"/>
    </w:p>
    <w:p w:rsidR="006E1CE4" w:rsidRPr="00587D1F" w:rsidRDefault="006E1CE4" w:rsidP="006E1CE4">
      <w:pPr>
        <w:pStyle w:val="affffffffffff1"/>
        <w:rPr>
          <w:rFonts w:ascii="Times New Roman"/>
        </w:rPr>
      </w:pPr>
      <w:r w:rsidRPr="00587D1F">
        <w:rPr>
          <w:rFonts w:ascii="Times New Roman"/>
        </w:rPr>
        <w:t>扦插后每</w:t>
      </w:r>
      <w:r w:rsidRPr="00587D1F">
        <w:rPr>
          <w:rFonts w:ascii="Times New Roman"/>
        </w:rPr>
        <w:t>4</w:t>
      </w:r>
      <w:r w:rsidRPr="00587D1F">
        <w:rPr>
          <w:rFonts w:ascii="Times New Roman" w:hint="eastAsia"/>
        </w:rPr>
        <w:t xml:space="preserve"> </w:t>
      </w:r>
      <w:r w:rsidRPr="00587D1F">
        <w:rPr>
          <w:rFonts w:ascii="Times New Roman"/>
        </w:rPr>
        <w:t>d</w:t>
      </w:r>
      <w:r w:rsidRPr="00587D1F">
        <w:rPr>
          <w:rFonts w:ascii="Times New Roman"/>
        </w:rPr>
        <w:t>叶面喷施</w:t>
      </w:r>
      <w:r w:rsidR="00A24A4D" w:rsidRPr="00587D1F">
        <w:rPr>
          <w:rFonts w:ascii="Times New Roman" w:hint="eastAsia"/>
        </w:rPr>
        <w:t>1</w:t>
      </w:r>
      <w:r w:rsidRPr="00587D1F">
        <w:rPr>
          <w:rFonts w:ascii="Times New Roman" w:hint="eastAsia"/>
        </w:rPr>
        <w:t>次</w:t>
      </w:r>
      <w:r w:rsidRPr="00587D1F">
        <w:rPr>
          <w:rFonts w:ascii="Times New Roman"/>
        </w:rPr>
        <w:t>0.3%</w:t>
      </w:r>
      <w:r w:rsidRPr="00587D1F">
        <w:rPr>
          <w:rFonts w:ascii="Times New Roman"/>
        </w:rPr>
        <w:t>～</w:t>
      </w:r>
      <w:r w:rsidRPr="00587D1F">
        <w:rPr>
          <w:rFonts w:ascii="Times New Roman"/>
        </w:rPr>
        <w:t>0.5%</w:t>
      </w:r>
      <w:r w:rsidRPr="00587D1F">
        <w:rPr>
          <w:rFonts w:ascii="Times New Roman" w:hint="eastAsia"/>
        </w:rPr>
        <w:t>的</w:t>
      </w:r>
      <w:r w:rsidR="00A24A4D" w:rsidRPr="00587D1F">
        <w:rPr>
          <w:rFonts w:ascii="Times New Roman" w:hint="eastAsia"/>
        </w:rPr>
        <w:t>磷酸</w:t>
      </w:r>
      <w:r w:rsidR="00A24A4D" w:rsidRPr="00587D1F">
        <w:rPr>
          <w:rFonts w:ascii="Times New Roman"/>
        </w:rPr>
        <w:t>二氢钾</w:t>
      </w:r>
      <w:r w:rsidRPr="00587D1F">
        <w:rPr>
          <w:rFonts w:ascii="Times New Roman"/>
        </w:rPr>
        <w:t>，生根后每</w:t>
      </w:r>
      <w:r w:rsidRPr="00587D1F">
        <w:rPr>
          <w:rFonts w:ascii="Times New Roman"/>
        </w:rPr>
        <w:t>7 d</w:t>
      </w:r>
      <w:r w:rsidRPr="00587D1F">
        <w:rPr>
          <w:rFonts w:ascii="Times New Roman"/>
        </w:rPr>
        <w:t>～</w:t>
      </w:r>
      <w:r w:rsidRPr="00587D1F">
        <w:rPr>
          <w:rFonts w:ascii="Times New Roman" w:hint="eastAsia"/>
        </w:rPr>
        <w:t>10 d</w:t>
      </w:r>
      <w:r w:rsidRPr="00587D1F">
        <w:rPr>
          <w:rFonts w:ascii="Times New Roman"/>
        </w:rPr>
        <w:t>叶面喷布</w:t>
      </w:r>
      <w:r w:rsidR="00A24A4D" w:rsidRPr="00587D1F">
        <w:rPr>
          <w:rFonts w:ascii="Times New Roman"/>
        </w:rPr>
        <w:t>1</w:t>
      </w:r>
      <w:r w:rsidRPr="00587D1F">
        <w:rPr>
          <w:rFonts w:ascii="Times New Roman"/>
        </w:rPr>
        <w:t>次。</w:t>
      </w:r>
    </w:p>
    <w:p w:rsidR="006E1CE4" w:rsidRPr="00587D1F" w:rsidRDefault="006E1CE4" w:rsidP="006E1CE4">
      <w:pPr>
        <w:pStyle w:val="affd"/>
        <w:spacing w:before="156" w:after="156"/>
      </w:pPr>
      <w:bookmarkStart w:id="188" w:name="_Toc486460173"/>
      <w:bookmarkStart w:id="189" w:name="_Toc500594687"/>
      <w:bookmarkStart w:id="190" w:name="_Toc500594743"/>
      <w:bookmarkStart w:id="191" w:name="_Toc155800379"/>
      <w:bookmarkStart w:id="192" w:name="_Toc155801577"/>
      <w:bookmarkStart w:id="193" w:name="_Toc164982777"/>
      <w:bookmarkStart w:id="194" w:name="_Toc165881691"/>
      <w:r w:rsidRPr="00587D1F">
        <w:rPr>
          <w:rFonts w:hint="eastAsia"/>
        </w:rPr>
        <w:t>除草</w:t>
      </w:r>
      <w:bookmarkEnd w:id="188"/>
      <w:bookmarkEnd w:id="189"/>
      <w:bookmarkEnd w:id="190"/>
      <w:bookmarkEnd w:id="191"/>
      <w:bookmarkEnd w:id="192"/>
      <w:bookmarkEnd w:id="193"/>
      <w:bookmarkEnd w:id="194"/>
    </w:p>
    <w:p w:rsidR="006E1CE4" w:rsidRPr="00587D1F" w:rsidRDefault="006E1CE4" w:rsidP="006E1CE4">
      <w:pPr>
        <w:pStyle w:val="affffffffffff1"/>
      </w:pPr>
      <w:r w:rsidRPr="00587D1F">
        <w:rPr>
          <w:rFonts w:hint="eastAsia"/>
        </w:rPr>
        <w:t>插床应及时除草。结合除草，人工清除愈伤组织腐烂、叶片全部脱落及根系腐烂的插条及落叶，并及时清除出棚，以防感染。</w:t>
      </w:r>
    </w:p>
    <w:p w:rsidR="006E1CE4" w:rsidRPr="00587D1F" w:rsidRDefault="006E1CE4" w:rsidP="006E1CE4">
      <w:pPr>
        <w:pStyle w:val="affd"/>
        <w:spacing w:before="156" w:after="156"/>
      </w:pPr>
      <w:bookmarkStart w:id="195" w:name="_Toc486460174"/>
      <w:bookmarkStart w:id="196" w:name="_Toc500594688"/>
      <w:bookmarkStart w:id="197" w:name="_Toc500594744"/>
      <w:bookmarkStart w:id="198" w:name="_Toc155800380"/>
      <w:bookmarkStart w:id="199" w:name="_Toc155801578"/>
      <w:bookmarkStart w:id="200" w:name="_Toc164982778"/>
      <w:bookmarkStart w:id="201" w:name="_Toc165881692"/>
      <w:r w:rsidRPr="00587D1F">
        <w:rPr>
          <w:rFonts w:hint="eastAsia"/>
        </w:rPr>
        <w:t>炼苗</w:t>
      </w:r>
      <w:bookmarkEnd w:id="195"/>
      <w:bookmarkEnd w:id="196"/>
      <w:bookmarkEnd w:id="197"/>
      <w:bookmarkEnd w:id="198"/>
      <w:bookmarkEnd w:id="199"/>
      <w:bookmarkEnd w:id="200"/>
      <w:bookmarkEnd w:id="201"/>
    </w:p>
    <w:p w:rsidR="006E1CE4" w:rsidRPr="00587D1F" w:rsidRDefault="006E1CE4" w:rsidP="006E1CE4">
      <w:pPr>
        <w:pStyle w:val="affffffffffff1"/>
        <w:rPr>
          <w:rFonts w:ascii="Times New Roman"/>
        </w:rPr>
      </w:pPr>
      <w:r w:rsidRPr="00587D1F">
        <w:rPr>
          <w:rFonts w:ascii="Times New Roman"/>
        </w:rPr>
        <w:t>扦插后</w:t>
      </w:r>
      <w:r w:rsidRPr="00587D1F">
        <w:rPr>
          <w:rFonts w:ascii="Times New Roman"/>
        </w:rPr>
        <w:t>30 d</w:t>
      </w:r>
      <w:r w:rsidRPr="00587D1F">
        <w:rPr>
          <w:rFonts w:ascii="Times New Roman"/>
        </w:rPr>
        <w:t>～</w:t>
      </w:r>
      <w:r w:rsidRPr="00587D1F">
        <w:rPr>
          <w:rFonts w:ascii="Times New Roman"/>
        </w:rPr>
        <w:t>40 d</w:t>
      </w:r>
      <w:r w:rsidRPr="00587D1F">
        <w:rPr>
          <w:rFonts w:ascii="Times New Roman"/>
        </w:rPr>
        <w:t>，根系</w:t>
      </w:r>
      <w:r w:rsidR="0065743C" w:rsidRPr="00587D1F">
        <w:rPr>
          <w:rFonts w:ascii="Times New Roman" w:hint="eastAsia"/>
        </w:rPr>
        <w:t>颜色由白色变为褐色、</w:t>
      </w:r>
      <w:r w:rsidRPr="00587D1F">
        <w:rPr>
          <w:rFonts w:ascii="Times New Roman"/>
        </w:rPr>
        <w:t>逐渐木质化</w:t>
      </w:r>
      <w:r w:rsidR="0065743C" w:rsidRPr="00587D1F">
        <w:rPr>
          <w:rFonts w:ascii="Times New Roman" w:hint="eastAsia"/>
        </w:rPr>
        <w:t>后</w:t>
      </w:r>
      <w:r w:rsidRPr="00587D1F">
        <w:rPr>
          <w:rFonts w:ascii="Times New Roman"/>
        </w:rPr>
        <w:t>，逐步延长</w:t>
      </w:r>
      <w:r w:rsidR="0052574E" w:rsidRPr="00587D1F">
        <w:rPr>
          <w:rFonts w:ascii="Times New Roman" w:hint="eastAsia"/>
        </w:rPr>
        <w:t>通</w:t>
      </w:r>
      <w:r w:rsidRPr="00587D1F">
        <w:rPr>
          <w:rFonts w:ascii="Times New Roman"/>
        </w:rPr>
        <w:t>风时间，直至</w:t>
      </w:r>
      <w:r w:rsidRPr="00587D1F">
        <w:rPr>
          <w:rFonts w:ascii="Times New Roman" w:hint="eastAsia"/>
        </w:rPr>
        <w:t>撤去</w:t>
      </w:r>
      <w:r w:rsidRPr="00587D1F">
        <w:rPr>
          <w:rFonts w:ascii="Times New Roman"/>
        </w:rPr>
        <w:t>棚膜</w:t>
      </w:r>
      <w:r w:rsidR="0065743C" w:rsidRPr="00587D1F">
        <w:rPr>
          <w:rFonts w:ascii="Times New Roman" w:hint="eastAsia"/>
        </w:rPr>
        <w:t>、去除</w:t>
      </w:r>
      <w:r w:rsidRPr="00587D1F">
        <w:rPr>
          <w:rFonts w:ascii="Times New Roman" w:hint="eastAsia"/>
        </w:rPr>
        <w:t>遮阳网。</w:t>
      </w:r>
    </w:p>
    <w:p w:rsidR="006E1CE4" w:rsidRPr="00587D1F" w:rsidRDefault="006E1CE4" w:rsidP="006E1CE4">
      <w:pPr>
        <w:pStyle w:val="affd"/>
        <w:spacing w:before="156" w:after="156"/>
      </w:pPr>
      <w:bookmarkStart w:id="202" w:name="_Toc155800381"/>
      <w:bookmarkStart w:id="203" w:name="_Toc155801579"/>
      <w:bookmarkStart w:id="204" w:name="_Toc164982779"/>
      <w:bookmarkStart w:id="205" w:name="_Toc165881693"/>
      <w:r w:rsidRPr="00587D1F">
        <w:rPr>
          <w:rFonts w:hint="eastAsia"/>
        </w:rPr>
        <w:t>移栽</w:t>
      </w:r>
      <w:bookmarkEnd w:id="202"/>
      <w:bookmarkEnd w:id="203"/>
      <w:bookmarkEnd w:id="204"/>
      <w:bookmarkEnd w:id="205"/>
    </w:p>
    <w:p w:rsidR="006E1CE4" w:rsidRPr="00587D1F" w:rsidRDefault="006E1CE4" w:rsidP="006E1CE4">
      <w:pPr>
        <w:pStyle w:val="affffffffffff1"/>
      </w:pPr>
      <w:r w:rsidRPr="00587D1F">
        <w:rPr>
          <w:rFonts w:ascii="Times New Roman" w:hint="eastAsia"/>
        </w:rPr>
        <w:t>炼苗结束，根系主、侧根颜色均变褐时起苗移栽</w:t>
      </w:r>
      <w:r w:rsidRPr="00587D1F">
        <w:rPr>
          <w:rFonts w:ascii="Times New Roman"/>
        </w:rPr>
        <w:t>。</w:t>
      </w:r>
      <w:r w:rsidRPr="00587D1F">
        <w:rPr>
          <w:rFonts w:ascii="Times New Roman" w:hint="eastAsia"/>
        </w:rPr>
        <w:t>移栽</w:t>
      </w:r>
      <w:r w:rsidR="0065743C" w:rsidRPr="00587D1F">
        <w:rPr>
          <w:rFonts w:ascii="Times New Roman" w:hint="eastAsia"/>
        </w:rPr>
        <w:t>前</w:t>
      </w:r>
      <w:r w:rsidR="0065743C" w:rsidRPr="00587D1F">
        <w:rPr>
          <w:rFonts w:ascii="Times New Roman" w:hint="eastAsia"/>
        </w:rPr>
        <w:t xml:space="preserve">10 </w:t>
      </w:r>
      <w:r w:rsidR="0065743C" w:rsidRPr="00587D1F">
        <w:rPr>
          <w:rFonts w:ascii="Times New Roman"/>
        </w:rPr>
        <w:t>d</w:t>
      </w:r>
      <w:r w:rsidR="0065743C" w:rsidRPr="00587D1F">
        <w:rPr>
          <w:rFonts w:ascii="Times New Roman" w:hint="eastAsia"/>
        </w:rPr>
        <w:t>控制</w:t>
      </w:r>
      <w:r w:rsidR="0065743C" w:rsidRPr="00587D1F">
        <w:rPr>
          <w:rFonts w:ascii="Times New Roman"/>
        </w:rPr>
        <w:t>浇水，移栽</w:t>
      </w:r>
      <w:r w:rsidRPr="00587D1F">
        <w:rPr>
          <w:rFonts w:ascii="Times New Roman" w:hint="eastAsia"/>
        </w:rPr>
        <w:t>后</w:t>
      </w:r>
      <w:r w:rsidRPr="00587D1F">
        <w:rPr>
          <w:rFonts w:ascii="Times New Roman"/>
        </w:rPr>
        <w:t>浇透水，</w:t>
      </w:r>
      <w:r w:rsidRPr="00587D1F">
        <w:rPr>
          <w:rFonts w:ascii="Times New Roman" w:hint="eastAsia"/>
        </w:rPr>
        <w:t>苗高</w:t>
      </w:r>
      <w:smartTag w:uri="urn:schemas-microsoft-com:office:smarttags" w:element="chmetcnv">
        <w:smartTagPr>
          <w:attr w:name="TCSC" w:val="0"/>
          <w:attr w:name="NumberType" w:val="1"/>
          <w:attr w:name="Negative" w:val="False"/>
          <w:attr w:name="HasSpace" w:val="True"/>
          <w:attr w:name="SourceValue" w:val="15"/>
          <w:attr w:name="UnitName" w:val="cm"/>
        </w:smartTagPr>
        <w:r w:rsidRPr="00587D1F">
          <w:rPr>
            <w:rFonts w:ascii="Times New Roman" w:hint="eastAsia"/>
          </w:rPr>
          <w:t>15 cm</w:t>
        </w:r>
      </w:smartTag>
      <w:r w:rsidRPr="00587D1F">
        <w:rPr>
          <w:rFonts w:ascii="Times New Roman" w:hint="eastAsia"/>
        </w:rPr>
        <w:t>和</w:t>
      </w:r>
      <w:smartTag w:uri="urn:schemas-microsoft-com:office:smarttags" w:element="chmetcnv">
        <w:smartTagPr>
          <w:attr w:name="TCSC" w:val="0"/>
          <w:attr w:name="NumberType" w:val="1"/>
          <w:attr w:name="Negative" w:val="False"/>
          <w:attr w:name="HasSpace" w:val="True"/>
          <w:attr w:name="SourceValue" w:val="30"/>
          <w:attr w:name="UnitName" w:val="cm"/>
        </w:smartTagPr>
        <w:r w:rsidRPr="00587D1F">
          <w:rPr>
            <w:rFonts w:ascii="Times New Roman" w:hint="eastAsia"/>
          </w:rPr>
          <w:t>30 cm</w:t>
        </w:r>
      </w:smartTag>
      <w:r w:rsidRPr="00587D1F">
        <w:rPr>
          <w:rFonts w:ascii="Times New Roman" w:hint="eastAsia"/>
        </w:rPr>
        <w:t>时，各</w:t>
      </w:r>
      <w:r w:rsidRPr="00587D1F">
        <w:rPr>
          <w:rFonts w:ascii="Times New Roman"/>
        </w:rPr>
        <w:t>追肥</w:t>
      </w:r>
      <w:r w:rsidRPr="00587D1F">
        <w:rPr>
          <w:rFonts w:ascii="Times New Roman" w:hint="eastAsia"/>
        </w:rPr>
        <w:t>一次，施肥量按照</w:t>
      </w:r>
      <w:r w:rsidRPr="00587D1F">
        <w:rPr>
          <w:rFonts w:ascii="Times New Roman"/>
        </w:rPr>
        <w:t>NY/T 496</w:t>
      </w:r>
      <w:r w:rsidR="0065743C" w:rsidRPr="00587D1F">
        <w:rPr>
          <w:rFonts w:ascii="Times New Roman" w:hint="eastAsia"/>
        </w:rPr>
        <w:t>的</w:t>
      </w:r>
      <w:r w:rsidR="0065743C" w:rsidRPr="00587D1F">
        <w:rPr>
          <w:rFonts w:ascii="Times New Roman"/>
        </w:rPr>
        <w:t>规定</w:t>
      </w:r>
      <w:r w:rsidRPr="00587D1F">
        <w:rPr>
          <w:rFonts w:ascii="Times New Roman" w:hint="eastAsia"/>
        </w:rPr>
        <w:t>执行</w:t>
      </w:r>
      <w:r w:rsidRPr="00587D1F">
        <w:rPr>
          <w:rFonts w:ascii="Times New Roman"/>
        </w:rPr>
        <w:t>。移</w:t>
      </w:r>
      <w:r w:rsidRPr="00587D1F">
        <w:rPr>
          <w:rFonts w:ascii="Times New Roman" w:hint="eastAsia"/>
        </w:rPr>
        <w:t>栽</w:t>
      </w:r>
      <w:r w:rsidRPr="00587D1F">
        <w:rPr>
          <w:rFonts w:ascii="Times New Roman"/>
        </w:rPr>
        <w:t>后</w:t>
      </w:r>
      <w:r w:rsidRPr="00587D1F">
        <w:rPr>
          <w:rFonts w:ascii="Times New Roman" w:hint="eastAsia"/>
        </w:rPr>
        <w:t>及时</w:t>
      </w:r>
      <w:r w:rsidRPr="00587D1F">
        <w:rPr>
          <w:rFonts w:ascii="Times New Roman"/>
        </w:rPr>
        <w:t>防控金龟子、红蜘蛛、桑白蚧、</w:t>
      </w:r>
      <w:r w:rsidRPr="00587D1F">
        <w:rPr>
          <w:rFonts w:ascii="Times New Roman"/>
          <w:szCs w:val="21"/>
        </w:rPr>
        <w:lastRenderedPageBreak/>
        <w:t>卷叶蛾、刺蛾</w:t>
      </w:r>
      <w:r w:rsidRPr="00587D1F">
        <w:rPr>
          <w:rFonts w:ascii="Times New Roman" w:hint="eastAsia"/>
        </w:rPr>
        <w:t>、</w:t>
      </w:r>
      <w:r w:rsidRPr="00587D1F">
        <w:rPr>
          <w:rFonts w:ascii="Times New Roman"/>
        </w:rPr>
        <w:t>根癌病、褐斑病。</w:t>
      </w:r>
      <w:r w:rsidR="00561004" w:rsidRPr="00587D1F">
        <w:rPr>
          <w:rFonts w:ascii="Times New Roman" w:hint="eastAsia"/>
        </w:rPr>
        <w:t>按照</w:t>
      </w:r>
      <w:r w:rsidR="00561004" w:rsidRPr="00587D1F">
        <w:rPr>
          <w:rFonts w:ascii="Times New Roman"/>
        </w:rPr>
        <w:t>“</w:t>
      </w:r>
      <w:r w:rsidR="00561004" w:rsidRPr="00587D1F">
        <w:rPr>
          <w:rFonts w:ascii="Times New Roman" w:hint="eastAsia"/>
        </w:rPr>
        <w:t>预防</w:t>
      </w:r>
      <w:r w:rsidR="00561004" w:rsidRPr="00587D1F">
        <w:rPr>
          <w:rFonts w:ascii="Times New Roman"/>
        </w:rPr>
        <w:t>为主，综合防治</w:t>
      </w:r>
      <w:r w:rsidR="00561004" w:rsidRPr="00587D1F">
        <w:rPr>
          <w:rFonts w:ascii="Times New Roman"/>
        </w:rPr>
        <w:t>”</w:t>
      </w:r>
      <w:r w:rsidR="00561004" w:rsidRPr="00587D1F">
        <w:rPr>
          <w:rFonts w:ascii="Times New Roman" w:hint="eastAsia"/>
        </w:rPr>
        <w:t>的</w:t>
      </w:r>
      <w:r w:rsidR="00561004" w:rsidRPr="00587D1F">
        <w:rPr>
          <w:rFonts w:ascii="Times New Roman"/>
        </w:rPr>
        <w:t>原则，制订科学的防治预案，做好预测预报，结合生物、物理、化学防治等方法综合防治。</w:t>
      </w:r>
    </w:p>
    <w:p w:rsidR="006E1CE4" w:rsidRPr="00587D1F" w:rsidRDefault="006E1CE4" w:rsidP="006E1CE4">
      <w:pPr>
        <w:pStyle w:val="affd"/>
        <w:spacing w:before="156" w:after="156"/>
      </w:pPr>
      <w:bookmarkStart w:id="206" w:name="_Toc486460176"/>
      <w:bookmarkStart w:id="207" w:name="_Toc500594691"/>
      <w:bookmarkStart w:id="208" w:name="_Toc500594747"/>
      <w:bookmarkStart w:id="209" w:name="_Toc155800382"/>
      <w:bookmarkStart w:id="210" w:name="_Toc155801580"/>
      <w:bookmarkStart w:id="211" w:name="_Toc164982780"/>
      <w:bookmarkStart w:id="212" w:name="_Toc165881694"/>
      <w:r w:rsidRPr="00587D1F">
        <w:rPr>
          <w:rFonts w:hint="eastAsia"/>
        </w:rPr>
        <w:t>越冬保护</w:t>
      </w:r>
      <w:bookmarkEnd w:id="206"/>
      <w:bookmarkEnd w:id="207"/>
      <w:bookmarkEnd w:id="208"/>
      <w:bookmarkEnd w:id="209"/>
      <w:bookmarkEnd w:id="210"/>
      <w:bookmarkEnd w:id="211"/>
      <w:bookmarkEnd w:id="212"/>
    </w:p>
    <w:p w:rsidR="006E1CE4" w:rsidRPr="00587D1F" w:rsidRDefault="006E1CE4" w:rsidP="006E1CE4">
      <w:pPr>
        <w:pStyle w:val="affffffffffff1"/>
      </w:pPr>
      <w:r w:rsidRPr="00587D1F">
        <w:rPr>
          <w:rFonts w:hint="eastAsia"/>
        </w:rPr>
        <w:t>冬灌后，覆棚膜，防冻害。</w:t>
      </w:r>
    </w:p>
    <w:p w:rsidR="006E1CE4" w:rsidRPr="00587D1F" w:rsidRDefault="006E1CE4" w:rsidP="006E1CE4">
      <w:pPr>
        <w:pStyle w:val="affc"/>
        <w:spacing w:before="312" w:after="312"/>
      </w:pPr>
      <w:bookmarkStart w:id="213" w:name="_Toc486460177"/>
      <w:bookmarkStart w:id="214" w:name="_Toc486460298"/>
      <w:bookmarkStart w:id="215" w:name="_Toc500594692"/>
      <w:bookmarkStart w:id="216" w:name="_Toc500594748"/>
      <w:bookmarkStart w:id="217" w:name="_Toc500594764"/>
      <w:bookmarkStart w:id="218" w:name="_Toc501380688"/>
      <w:bookmarkStart w:id="219" w:name="_Toc165881695"/>
      <w:r w:rsidRPr="00587D1F">
        <w:rPr>
          <w:rFonts w:hint="eastAsia"/>
        </w:rPr>
        <w:t>苗木出圃</w:t>
      </w:r>
      <w:bookmarkEnd w:id="213"/>
      <w:bookmarkEnd w:id="214"/>
      <w:bookmarkEnd w:id="215"/>
      <w:bookmarkEnd w:id="216"/>
      <w:bookmarkEnd w:id="217"/>
      <w:bookmarkEnd w:id="218"/>
      <w:bookmarkEnd w:id="219"/>
    </w:p>
    <w:p w:rsidR="006E1CE4" w:rsidRPr="00587D1F" w:rsidRDefault="006E1CE4" w:rsidP="006E1CE4">
      <w:pPr>
        <w:pStyle w:val="affd"/>
        <w:spacing w:before="156" w:after="156"/>
      </w:pPr>
      <w:bookmarkStart w:id="220" w:name="_Toc486460178"/>
      <w:bookmarkStart w:id="221" w:name="_Toc500594693"/>
      <w:bookmarkStart w:id="222" w:name="_Toc500594749"/>
      <w:bookmarkStart w:id="223" w:name="_Toc155800384"/>
      <w:bookmarkStart w:id="224" w:name="_Toc155801582"/>
      <w:bookmarkStart w:id="225" w:name="_Toc164982782"/>
      <w:bookmarkStart w:id="226" w:name="_Toc165881696"/>
      <w:r w:rsidRPr="00587D1F">
        <w:rPr>
          <w:rFonts w:hint="eastAsia"/>
        </w:rPr>
        <w:t>出圃时间</w:t>
      </w:r>
      <w:bookmarkEnd w:id="220"/>
      <w:bookmarkEnd w:id="221"/>
      <w:bookmarkEnd w:id="222"/>
      <w:bookmarkEnd w:id="223"/>
      <w:bookmarkEnd w:id="224"/>
      <w:bookmarkEnd w:id="225"/>
      <w:bookmarkEnd w:id="226"/>
    </w:p>
    <w:p w:rsidR="006E1CE4" w:rsidRPr="00587D1F" w:rsidRDefault="006E1CE4" w:rsidP="006E1CE4">
      <w:pPr>
        <w:pStyle w:val="affffffffffff1"/>
      </w:pPr>
      <w:r w:rsidRPr="00587D1F">
        <w:rPr>
          <w:rFonts w:hint="eastAsia"/>
        </w:rPr>
        <w:t>当年秋末至上冻前、次年土壤解冻至萌芽前</w:t>
      </w:r>
      <w:r w:rsidR="00D972CB" w:rsidRPr="00587D1F">
        <w:rPr>
          <w:rFonts w:hint="eastAsia"/>
        </w:rPr>
        <w:t>均可进行，春季最佳，</w:t>
      </w:r>
      <w:r w:rsidR="00631D7D" w:rsidRPr="00587D1F">
        <w:rPr>
          <w:rFonts w:hint="eastAsia"/>
        </w:rPr>
        <w:t>可</w:t>
      </w:r>
      <w:r w:rsidR="00D972CB" w:rsidRPr="00587D1F">
        <w:rPr>
          <w:rFonts w:hint="eastAsia"/>
        </w:rPr>
        <w:t>不经假植随起随栽。</w:t>
      </w:r>
    </w:p>
    <w:p w:rsidR="006E1CE4" w:rsidRPr="00587D1F" w:rsidRDefault="006E1CE4" w:rsidP="006E1CE4">
      <w:pPr>
        <w:pStyle w:val="affd"/>
        <w:spacing w:before="156" w:after="156"/>
      </w:pPr>
      <w:bookmarkStart w:id="227" w:name="_Toc486460179"/>
      <w:bookmarkStart w:id="228" w:name="_Toc500594694"/>
      <w:bookmarkStart w:id="229" w:name="_Toc500594750"/>
      <w:bookmarkStart w:id="230" w:name="_Toc155800385"/>
      <w:bookmarkStart w:id="231" w:name="_Toc155801583"/>
      <w:bookmarkStart w:id="232" w:name="_Toc164982783"/>
      <w:bookmarkStart w:id="233" w:name="_Toc165881697"/>
      <w:r w:rsidRPr="00587D1F">
        <w:rPr>
          <w:rFonts w:hint="eastAsia"/>
        </w:rPr>
        <w:t>起苗</w:t>
      </w:r>
      <w:bookmarkEnd w:id="227"/>
      <w:bookmarkEnd w:id="228"/>
      <w:bookmarkEnd w:id="229"/>
      <w:bookmarkEnd w:id="230"/>
      <w:bookmarkEnd w:id="231"/>
      <w:bookmarkEnd w:id="232"/>
      <w:bookmarkEnd w:id="233"/>
    </w:p>
    <w:p w:rsidR="006E1CE4" w:rsidRPr="00587D1F" w:rsidRDefault="006E1CE4" w:rsidP="006E1CE4">
      <w:pPr>
        <w:pStyle w:val="affffffffffff1"/>
        <w:rPr>
          <w:rFonts w:ascii="Times New Roman"/>
        </w:rPr>
      </w:pPr>
      <w:r w:rsidRPr="00587D1F">
        <w:rPr>
          <w:rFonts w:ascii="Times New Roman"/>
        </w:rPr>
        <w:t>起苗前</w:t>
      </w:r>
      <w:r w:rsidRPr="00587D1F">
        <w:rPr>
          <w:rFonts w:ascii="Times New Roman"/>
        </w:rPr>
        <w:t>10 d</w:t>
      </w:r>
      <w:r w:rsidRPr="00587D1F">
        <w:rPr>
          <w:rFonts w:ascii="Times New Roman"/>
        </w:rPr>
        <w:t>停止浇水灌溉。起苗深度</w:t>
      </w:r>
      <w:r w:rsidRPr="00587D1F">
        <w:rPr>
          <w:rFonts w:ascii="Times New Roman"/>
        </w:rPr>
        <w:t>2</w:t>
      </w:r>
      <w:r w:rsidR="00014BBB" w:rsidRPr="00587D1F">
        <w:rPr>
          <w:rFonts w:ascii="Times New Roman"/>
        </w:rPr>
        <w:t>0</w:t>
      </w:r>
      <w:r w:rsidRPr="00587D1F">
        <w:rPr>
          <w:rFonts w:ascii="Times New Roman"/>
        </w:rPr>
        <w:t xml:space="preserve"> cm</w:t>
      </w:r>
      <w:r w:rsidR="00561004" w:rsidRPr="00587D1F">
        <w:rPr>
          <w:rFonts w:ascii="Times New Roman"/>
        </w:rPr>
        <w:t>～</w:t>
      </w:r>
      <w:r w:rsidR="00561004" w:rsidRPr="00587D1F">
        <w:rPr>
          <w:rFonts w:ascii="Times New Roman"/>
        </w:rPr>
        <w:t>30 cm</w:t>
      </w:r>
      <w:r w:rsidRPr="00587D1F">
        <w:rPr>
          <w:rFonts w:ascii="Times New Roman"/>
        </w:rPr>
        <w:t>，尽量减少根茎损伤，保持根系完整。</w:t>
      </w:r>
    </w:p>
    <w:p w:rsidR="006E1CE4" w:rsidRPr="00587D1F" w:rsidRDefault="006E1CE4" w:rsidP="006E1CE4">
      <w:pPr>
        <w:pStyle w:val="affd"/>
        <w:spacing w:before="156" w:after="156"/>
      </w:pPr>
      <w:bookmarkStart w:id="234" w:name="_Toc486460181"/>
      <w:bookmarkStart w:id="235" w:name="_Toc500594696"/>
      <w:bookmarkStart w:id="236" w:name="_Toc500594752"/>
      <w:bookmarkStart w:id="237" w:name="_Toc155800387"/>
      <w:bookmarkStart w:id="238" w:name="_Toc155801585"/>
      <w:bookmarkStart w:id="239" w:name="_Toc164982784"/>
      <w:bookmarkStart w:id="240" w:name="_Toc165881698"/>
      <w:r w:rsidRPr="00587D1F">
        <w:rPr>
          <w:rFonts w:hint="eastAsia"/>
        </w:rPr>
        <w:t>包装运输</w:t>
      </w:r>
      <w:bookmarkEnd w:id="234"/>
      <w:bookmarkEnd w:id="235"/>
      <w:bookmarkEnd w:id="236"/>
      <w:bookmarkEnd w:id="237"/>
      <w:bookmarkEnd w:id="238"/>
      <w:bookmarkEnd w:id="239"/>
      <w:bookmarkEnd w:id="240"/>
    </w:p>
    <w:p w:rsidR="006E1CE4" w:rsidRPr="00587D1F" w:rsidRDefault="006E1CE4" w:rsidP="006E1CE4">
      <w:pPr>
        <w:pStyle w:val="affffffffffff1"/>
      </w:pPr>
      <w:r w:rsidRPr="00587D1F">
        <w:rPr>
          <w:rFonts w:hint="eastAsia"/>
        </w:rPr>
        <w:t>起苗后及时包装，包装好的砧木苗悬挂标签，注明砧木名称、等级和数量。包装好的苗木及时运输，途中防止风吹、日晒、发热和风干。苗木长距离运输时，根部蘸泥浆，并采用草帘、篷布覆盖。若苗木不能及时运出，需在庇荫背风处临时假植。</w:t>
      </w:r>
    </w:p>
    <w:p w:rsidR="006E1CE4" w:rsidRPr="00587D1F" w:rsidRDefault="006E1CE4" w:rsidP="006E1CE4">
      <w:pPr>
        <w:pStyle w:val="affd"/>
        <w:spacing w:before="156" w:after="156"/>
      </w:pPr>
      <w:bookmarkStart w:id="241" w:name="_Toc500594697"/>
      <w:bookmarkStart w:id="242" w:name="_Toc500594753"/>
      <w:bookmarkStart w:id="243" w:name="_Toc155800388"/>
      <w:bookmarkStart w:id="244" w:name="_Toc155801586"/>
      <w:bookmarkStart w:id="245" w:name="_Toc164982785"/>
      <w:bookmarkStart w:id="246" w:name="_Toc165881699"/>
      <w:r w:rsidRPr="00587D1F">
        <w:rPr>
          <w:rFonts w:hint="eastAsia"/>
        </w:rPr>
        <w:t>出圃</w:t>
      </w:r>
      <w:bookmarkEnd w:id="241"/>
      <w:bookmarkEnd w:id="242"/>
      <w:bookmarkEnd w:id="243"/>
      <w:bookmarkEnd w:id="244"/>
      <w:bookmarkEnd w:id="245"/>
      <w:bookmarkEnd w:id="246"/>
    </w:p>
    <w:p w:rsidR="006E1CE4" w:rsidRPr="00587D1F" w:rsidRDefault="006E1CE4" w:rsidP="006E1CE4">
      <w:pPr>
        <w:pStyle w:val="affffffffffff1"/>
      </w:pPr>
      <w:r w:rsidRPr="00587D1F">
        <w:rPr>
          <w:rFonts w:hint="eastAsia"/>
        </w:rPr>
        <w:t>须附有苗木生产许可证、苗木标签、苗木质量检验证书。</w:t>
      </w:r>
    </w:p>
    <w:p w:rsidR="006C52E6" w:rsidRPr="00587D1F" w:rsidRDefault="00A27934" w:rsidP="00A27934">
      <w:pPr>
        <w:pStyle w:val="affc"/>
        <w:spacing w:before="312" w:after="312"/>
      </w:pPr>
      <w:bookmarkStart w:id="247" w:name="_Toc165881700"/>
      <w:bookmarkEnd w:id="135"/>
      <w:bookmarkEnd w:id="136"/>
      <w:bookmarkEnd w:id="137"/>
      <w:r w:rsidRPr="00587D1F">
        <w:rPr>
          <w:rFonts w:hint="eastAsia"/>
        </w:rPr>
        <w:t>档案管理</w:t>
      </w:r>
      <w:bookmarkEnd w:id="247"/>
    </w:p>
    <w:p w:rsidR="00B64289" w:rsidRPr="00512BAA" w:rsidRDefault="00B64289" w:rsidP="00B64289">
      <w:pPr>
        <w:pStyle w:val="affffb"/>
        <w:ind w:firstLine="420"/>
        <w:rPr>
          <w:rFonts w:ascii="Times New Roman"/>
        </w:rPr>
      </w:pPr>
      <w:r w:rsidRPr="00512BAA">
        <w:rPr>
          <w:rFonts w:ascii="Times New Roman"/>
        </w:rPr>
        <w:t>按照</w:t>
      </w:r>
      <w:r w:rsidRPr="00512BAA">
        <w:rPr>
          <w:rFonts w:ascii="Times New Roman"/>
        </w:rPr>
        <w:t>LY/T 2289</w:t>
      </w:r>
      <w:r w:rsidRPr="00512BAA">
        <w:rPr>
          <w:rFonts w:ascii="Times New Roman"/>
        </w:rPr>
        <w:t>的规</w:t>
      </w:r>
      <w:bookmarkStart w:id="248" w:name="_GoBack"/>
      <w:bookmarkEnd w:id="248"/>
      <w:r w:rsidRPr="00512BAA">
        <w:rPr>
          <w:rFonts w:ascii="Times New Roman"/>
        </w:rPr>
        <w:t>定执行。</w:t>
      </w:r>
    </w:p>
    <w:p w:rsidR="00677335" w:rsidRPr="00587D1F" w:rsidRDefault="00677335" w:rsidP="003004BB">
      <w:pPr>
        <w:pStyle w:val="af2"/>
        <w:numPr>
          <w:ilvl w:val="0"/>
          <w:numId w:val="0"/>
        </w:numPr>
        <w:spacing w:before="156" w:after="156"/>
        <w:rPr>
          <w:color w:val="auto"/>
        </w:rPr>
      </w:pPr>
      <w:bookmarkStart w:id="249" w:name="_Toc155800389"/>
      <w:bookmarkStart w:id="250" w:name="_Toc155801588"/>
      <w:bookmarkStart w:id="251" w:name="_Toc164982787"/>
      <w:bookmarkStart w:id="252" w:name="_Toc165881701"/>
      <w:bookmarkEnd w:id="249"/>
      <w:bookmarkEnd w:id="250"/>
      <w:bookmarkEnd w:id="251"/>
      <w:bookmarkEnd w:id="252"/>
    </w:p>
    <w:p w:rsidR="00677335" w:rsidRPr="00587D1F" w:rsidRDefault="00677335" w:rsidP="00ED6446">
      <w:pPr>
        <w:pStyle w:val="afffffc"/>
        <w:numPr>
          <w:ilvl w:val="0"/>
          <w:numId w:val="6"/>
        </w:numPr>
        <w:spacing w:after="156"/>
      </w:pPr>
      <w:bookmarkStart w:id="253" w:name="_Toc155800390"/>
      <w:bookmarkStart w:id="254" w:name="_Toc155801589"/>
      <w:bookmarkStart w:id="255" w:name="_Toc164982788"/>
      <w:bookmarkStart w:id="256" w:name="_Toc165881702"/>
      <w:bookmarkEnd w:id="253"/>
      <w:bookmarkEnd w:id="254"/>
      <w:bookmarkEnd w:id="255"/>
      <w:bookmarkEnd w:id="256"/>
      <w:r w:rsidRPr="00587D1F">
        <w:br/>
      </w:r>
      <w:bookmarkStart w:id="257" w:name="_Toc165881703"/>
      <w:r w:rsidRPr="00587D1F">
        <w:rPr>
          <w:rFonts w:hint="eastAsia"/>
        </w:rPr>
        <w:t>（资料性）</w:t>
      </w:r>
      <w:r w:rsidRPr="00587D1F">
        <w:br/>
      </w:r>
      <w:r w:rsidRPr="00587D1F">
        <w:rPr>
          <w:rFonts w:hint="eastAsia"/>
        </w:rPr>
        <w:t>樱桃主要矮化砧木特性</w:t>
      </w:r>
      <w:bookmarkEnd w:id="257"/>
    </w:p>
    <w:p w:rsidR="001F03B1" w:rsidRPr="00587D1F" w:rsidRDefault="001F03B1" w:rsidP="001F03B1">
      <w:pPr>
        <w:pStyle w:val="affffffffffff1"/>
        <w:spacing w:beforeLines="50" w:before="156" w:afterLines="50" w:after="156"/>
        <w:ind w:firstLineChars="0" w:firstLine="0"/>
        <w:jc w:val="center"/>
        <w:rPr>
          <w:rFonts w:ascii="黑体" w:eastAsia="黑体" w:hAnsi="黑体"/>
        </w:rPr>
      </w:pPr>
      <w:r w:rsidRPr="00587D1F">
        <w:rPr>
          <w:rFonts w:ascii="黑体" w:eastAsia="黑体" w:hAnsi="黑体" w:hint="eastAsia"/>
        </w:rPr>
        <w:t>表</w:t>
      </w:r>
      <w:r w:rsidR="00FE4D04" w:rsidRPr="00587D1F">
        <w:rPr>
          <w:rFonts w:ascii="黑体" w:eastAsia="黑体" w:hAnsi="黑体"/>
        </w:rPr>
        <w:t xml:space="preserve">A.1 </w:t>
      </w:r>
      <w:r w:rsidRPr="00587D1F">
        <w:rPr>
          <w:rFonts w:ascii="黑体" w:eastAsia="黑体" w:hAnsi="黑体" w:hint="eastAsia"/>
        </w:rPr>
        <w:t>樱桃主要矮化砧木特性</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3"/>
        <w:gridCol w:w="7888"/>
      </w:tblGrid>
      <w:tr w:rsidR="00587D1F" w:rsidRPr="00587D1F" w:rsidTr="00B57022">
        <w:tc>
          <w:tcPr>
            <w:tcW w:w="1683" w:type="dxa"/>
            <w:shd w:val="clear" w:color="auto" w:fill="auto"/>
          </w:tcPr>
          <w:p w:rsidR="00677335" w:rsidRPr="00587D1F" w:rsidRDefault="00677335" w:rsidP="00ED45DB">
            <w:pPr>
              <w:jc w:val="center"/>
              <w:rPr>
                <w:rFonts w:ascii="Times New Roman"/>
                <w:sz w:val="18"/>
                <w:szCs w:val="18"/>
              </w:rPr>
            </w:pPr>
            <w:r w:rsidRPr="00587D1F">
              <w:rPr>
                <w:rFonts w:ascii="Times New Roman" w:hAnsi="宋体"/>
                <w:sz w:val="18"/>
                <w:szCs w:val="18"/>
              </w:rPr>
              <w:t>砧木</w:t>
            </w:r>
          </w:p>
        </w:tc>
        <w:tc>
          <w:tcPr>
            <w:tcW w:w="7888" w:type="dxa"/>
            <w:shd w:val="clear" w:color="auto" w:fill="auto"/>
          </w:tcPr>
          <w:p w:rsidR="00677335" w:rsidRPr="00587D1F" w:rsidRDefault="00677335" w:rsidP="00ED45DB">
            <w:pPr>
              <w:jc w:val="center"/>
              <w:rPr>
                <w:rFonts w:ascii="Times New Roman"/>
                <w:sz w:val="18"/>
                <w:szCs w:val="18"/>
              </w:rPr>
            </w:pPr>
            <w:r w:rsidRPr="00587D1F">
              <w:rPr>
                <w:rFonts w:ascii="Times New Roman" w:hAnsi="宋体"/>
                <w:sz w:val="18"/>
                <w:szCs w:val="18"/>
              </w:rPr>
              <w:t>砧木特性</w:t>
            </w:r>
          </w:p>
        </w:tc>
      </w:tr>
      <w:tr w:rsidR="00587D1F"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sz w:val="18"/>
                <w:szCs w:val="18"/>
              </w:rPr>
              <w:t>YT101</w:t>
            </w:r>
          </w:p>
        </w:tc>
        <w:tc>
          <w:tcPr>
            <w:tcW w:w="7888" w:type="dxa"/>
            <w:shd w:val="clear" w:color="auto" w:fill="auto"/>
          </w:tcPr>
          <w:p w:rsidR="00677335" w:rsidRPr="00587D1F" w:rsidRDefault="009D3D1A" w:rsidP="009D3D1A">
            <w:pPr>
              <w:rPr>
                <w:rFonts w:ascii="Times New Roman"/>
                <w:sz w:val="18"/>
                <w:szCs w:val="18"/>
              </w:rPr>
            </w:pPr>
            <w:r w:rsidRPr="00587D1F">
              <w:rPr>
                <w:rFonts w:ascii="Times New Roman" w:hAnsi="宋体"/>
                <w:sz w:val="18"/>
                <w:szCs w:val="18"/>
              </w:rPr>
              <w:t>矮化</w:t>
            </w:r>
            <w:r w:rsidRPr="00587D1F">
              <w:rPr>
                <w:rFonts w:ascii="Times New Roman" w:hAnsi="宋体" w:hint="eastAsia"/>
                <w:sz w:val="18"/>
                <w:szCs w:val="18"/>
              </w:rPr>
              <w:t>，</w:t>
            </w:r>
            <w:r w:rsidR="00677335" w:rsidRPr="00587D1F">
              <w:rPr>
                <w:rFonts w:ascii="Times New Roman" w:hAnsi="宋体"/>
                <w:sz w:val="18"/>
                <w:szCs w:val="18"/>
              </w:rPr>
              <w:t>生长中庸</w:t>
            </w:r>
            <w:r w:rsidR="00677335" w:rsidRPr="00587D1F">
              <w:rPr>
                <w:rFonts w:ascii="Times New Roman" w:hAnsi="宋体" w:hint="eastAsia"/>
                <w:sz w:val="18"/>
                <w:szCs w:val="18"/>
              </w:rPr>
              <w:t>，</w:t>
            </w:r>
            <w:r w:rsidR="00677335" w:rsidRPr="00587D1F">
              <w:rPr>
                <w:rFonts w:ascii="Times New Roman" w:hAnsi="宋体"/>
                <w:sz w:val="18"/>
                <w:szCs w:val="18"/>
              </w:rPr>
              <w:t>嫁接品种后早果丰产，开始结果期比山樱桃作砧木提早</w:t>
            </w:r>
            <w:r w:rsidR="00677335" w:rsidRPr="00587D1F">
              <w:rPr>
                <w:rFonts w:ascii="Times New Roman"/>
                <w:sz w:val="18"/>
                <w:szCs w:val="18"/>
              </w:rPr>
              <w:t>1</w:t>
            </w:r>
            <w:r w:rsidR="00677335" w:rsidRPr="00587D1F">
              <w:rPr>
                <w:rFonts w:ascii="Times New Roman" w:hAnsi="宋体"/>
                <w:sz w:val="18"/>
                <w:szCs w:val="18"/>
              </w:rPr>
              <w:t>～</w:t>
            </w:r>
            <w:r w:rsidR="00677335" w:rsidRPr="00587D1F">
              <w:rPr>
                <w:rFonts w:ascii="Times New Roman"/>
                <w:sz w:val="18"/>
                <w:szCs w:val="18"/>
              </w:rPr>
              <w:t>2</w:t>
            </w:r>
            <w:r w:rsidR="00677335" w:rsidRPr="00587D1F">
              <w:rPr>
                <w:rFonts w:ascii="Times New Roman" w:hAnsi="宋体"/>
                <w:sz w:val="18"/>
                <w:szCs w:val="18"/>
              </w:rPr>
              <w:t>年</w:t>
            </w:r>
            <w:r w:rsidR="00677335" w:rsidRPr="00587D1F">
              <w:rPr>
                <w:rFonts w:ascii="Times New Roman" w:hint="eastAsia"/>
                <w:sz w:val="18"/>
                <w:szCs w:val="18"/>
              </w:rPr>
              <w:t>，</w:t>
            </w:r>
            <w:r w:rsidR="00677335" w:rsidRPr="00587D1F">
              <w:rPr>
                <w:rFonts w:ascii="Times New Roman" w:hAnsi="宋体"/>
                <w:sz w:val="18"/>
                <w:szCs w:val="18"/>
              </w:rPr>
              <w:t>果实风味品质明显改善；树体适应性强，综合抗逆性强，抗冻，抗流胶病。</w:t>
            </w:r>
          </w:p>
        </w:tc>
      </w:tr>
      <w:tr w:rsidR="00587D1F"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hAnsi="宋体"/>
                <w:sz w:val="18"/>
                <w:szCs w:val="18"/>
              </w:rPr>
              <w:t>吉塞拉</w:t>
            </w:r>
            <w:r w:rsidRPr="00587D1F">
              <w:rPr>
                <w:rFonts w:ascii="Times New Roman"/>
                <w:sz w:val="18"/>
                <w:szCs w:val="18"/>
              </w:rPr>
              <w:t>5</w:t>
            </w:r>
            <w:r w:rsidRPr="00587D1F">
              <w:rPr>
                <w:rFonts w:ascii="Times New Roman" w:hAnsi="宋体"/>
                <w:sz w:val="18"/>
                <w:szCs w:val="18"/>
              </w:rPr>
              <w:t>号</w:t>
            </w:r>
          </w:p>
        </w:tc>
        <w:tc>
          <w:tcPr>
            <w:tcW w:w="7888" w:type="dxa"/>
            <w:shd w:val="clear" w:color="auto" w:fill="auto"/>
          </w:tcPr>
          <w:p w:rsidR="00677335" w:rsidRPr="00587D1F" w:rsidRDefault="00677335" w:rsidP="009D3D1A">
            <w:pPr>
              <w:rPr>
                <w:rFonts w:ascii="Times New Roman"/>
                <w:sz w:val="18"/>
                <w:szCs w:val="18"/>
              </w:rPr>
            </w:pPr>
            <w:r w:rsidRPr="00587D1F">
              <w:rPr>
                <w:rFonts w:ascii="Times New Roman" w:hAnsi="宋体"/>
                <w:sz w:val="18"/>
                <w:szCs w:val="18"/>
              </w:rPr>
              <w:t>矮化</w:t>
            </w:r>
            <w:r w:rsidR="009D3D1A" w:rsidRPr="00587D1F">
              <w:rPr>
                <w:rFonts w:ascii="Times New Roman" w:hAnsi="宋体" w:hint="eastAsia"/>
                <w:sz w:val="18"/>
                <w:szCs w:val="18"/>
              </w:rPr>
              <w:t>，</w:t>
            </w:r>
            <w:r w:rsidRPr="00587D1F">
              <w:rPr>
                <w:rFonts w:ascii="Times New Roman" w:hAnsi="宋体"/>
                <w:sz w:val="18"/>
                <w:szCs w:val="18"/>
              </w:rPr>
              <w:t>早实</w:t>
            </w:r>
            <w:r w:rsidR="009D3D1A" w:rsidRPr="00587D1F">
              <w:rPr>
                <w:rFonts w:ascii="Times New Roman" w:hAnsi="宋体"/>
                <w:sz w:val="18"/>
                <w:szCs w:val="18"/>
              </w:rPr>
              <w:t>丰产</w:t>
            </w:r>
            <w:r w:rsidR="009D3D1A" w:rsidRPr="00587D1F">
              <w:rPr>
                <w:rFonts w:ascii="Times New Roman" w:hAnsi="宋体" w:hint="eastAsia"/>
                <w:sz w:val="18"/>
                <w:szCs w:val="18"/>
              </w:rPr>
              <w:t>，</w:t>
            </w:r>
            <w:r w:rsidRPr="00587D1F">
              <w:rPr>
                <w:rFonts w:ascii="Times New Roman" w:hAnsi="宋体"/>
                <w:sz w:val="18"/>
                <w:szCs w:val="18"/>
              </w:rPr>
              <w:t>土壤适应范围广</w:t>
            </w:r>
            <w:r w:rsidR="009D3D1A" w:rsidRPr="00587D1F">
              <w:rPr>
                <w:rFonts w:ascii="Times New Roman" w:hAnsi="宋体" w:hint="eastAsia"/>
                <w:sz w:val="18"/>
                <w:szCs w:val="18"/>
              </w:rPr>
              <w:t>，</w:t>
            </w:r>
            <w:r w:rsidRPr="00587D1F">
              <w:rPr>
                <w:rFonts w:ascii="Times New Roman" w:hAnsi="宋体"/>
                <w:sz w:val="18"/>
                <w:szCs w:val="18"/>
              </w:rPr>
              <w:t>抗寒。抗</w:t>
            </w:r>
            <w:r w:rsidRPr="00587D1F">
              <w:rPr>
                <w:rFonts w:ascii="Times New Roman"/>
                <w:sz w:val="18"/>
                <w:szCs w:val="18"/>
              </w:rPr>
              <w:t xml:space="preserve"> PDV </w:t>
            </w:r>
            <w:r w:rsidRPr="00587D1F">
              <w:rPr>
                <w:rFonts w:ascii="Times New Roman" w:hAnsi="宋体"/>
                <w:sz w:val="18"/>
                <w:szCs w:val="18"/>
              </w:rPr>
              <w:t>和</w:t>
            </w:r>
            <w:r w:rsidRPr="00587D1F">
              <w:rPr>
                <w:rFonts w:ascii="Times New Roman"/>
                <w:sz w:val="18"/>
                <w:szCs w:val="18"/>
              </w:rPr>
              <w:t xml:space="preserve"> PN</w:t>
            </w:r>
            <w:r w:rsidRPr="00587D1F">
              <w:rPr>
                <w:rFonts w:ascii="Times New Roman" w:hAnsi="宋体" w:hint="eastAsia"/>
                <w:sz w:val="18"/>
                <w:szCs w:val="18"/>
              </w:rPr>
              <w:t>R</w:t>
            </w:r>
            <w:r w:rsidRPr="00587D1F">
              <w:rPr>
                <w:rFonts w:ascii="Times New Roman"/>
                <w:sz w:val="18"/>
                <w:szCs w:val="18"/>
              </w:rPr>
              <w:t>SV</w:t>
            </w:r>
            <w:r w:rsidRPr="00587D1F">
              <w:rPr>
                <w:rFonts w:ascii="Times New Roman" w:hAnsi="宋体"/>
                <w:sz w:val="18"/>
                <w:szCs w:val="18"/>
              </w:rPr>
              <w:t>，抗涝性中等，晚霜抗性中等。适宜深厚肥沃土壤高密栽培，丰产，易结果过量，缺点：对土壤肥力和水肥管理水平要求很高，否则易早衰。</w:t>
            </w:r>
          </w:p>
        </w:tc>
      </w:tr>
      <w:tr w:rsidR="00587D1F"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hAnsi="宋体"/>
                <w:sz w:val="18"/>
                <w:szCs w:val="18"/>
              </w:rPr>
              <w:t>吉塞拉</w:t>
            </w:r>
            <w:r w:rsidRPr="00587D1F">
              <w:rPr>
                <w:rFonts w:ascii="Times New Roman"/>
                <w:sz w:val="18"/>
                <w:szCs w:val="18"/>
              </w:rPr>
              <w:t>6</w:t>
            </w:r>
            <w:r w:rsidRPr="00587D1F">
              <w:rPr>
                <w:rFonts w:ascii="Times New Roman" w:hAnsi="宋体"/>
                <w:sz w:val="18"/>
                <w:szCs w:val="18"/>
              </w:rPr>
              <w:t>号</w:t>
            </w:r>
          </w:p>
        </w:tc>
        <w:tc>
          <w:tcPr>
            <w:tcW w:w="7888" w:type="dxa"/>
            <w:shd w:val="clear" w:color="auto" w:fill="auto"/>
          </w:tcPr>
          <w:p w:rsidR="00677335" w:rsidRPr="00587D1F" w:rsidRDefault="00677335" w:rsidP="00AE1C3B">
            <w:pPr>
              <w:rPr>
                <w:rFonts w:ascii="Times New Roman"/>
                <w:sz w:val="18"/>
                <w:szCs w:val="18"/>
              </w:rPr>
            </w:pPr>
            <w:r w:rsidRPr="00587D1F">
              <w:rPr>
                <w:rFonts w:ascii="Times New Roman" w:hAnsi="宋体"/>
                <w:sz w:val="18"/>
                <w:szCs w:val="18"/>
              </w:rPr>
              <w:t>半矮化砧，根系紧凑，密度大，细根比例高</w:t>
            </w:r>
            <w:r w:rsidRPr="00587D1F">
              <w:rPr>
                <w:rFonts w:ascii="Times New Roman" w:hint="eastAsia"/>
                <w:sz w:val="18"/>
                <w:szCs w:val="18"/>
              </w:rPr>
              <w:t>；</w:t>
            </w:r>
            <w:r w:rsidRPr="00587D1F">
              <w:rPr>
                <w:rFonts w:ascii="Times New Roman" w:hAnsi="宋体"/>
                <w:sz w:val="18"/>
                <w:szCs w:val="18"/>
              </w:rPr>
              <w:t>嫁接后成枝力强，产量高，极早实，抗</w:t>
            </w:r>
            <w:r w:rsidRPr="00587D1F">
              <w:rPr>
                <w:rFonts w:ascii="Times New Roman"/>
                <w:sz w:val="18"/>
                <w:szCs w:val="18"/>
              </w:rPr>
              <w:t xml:space="preserve"> PDV </w:t>
            </w:r>
            <w:r w:rsidRPr="00587D1F">
              <w:rPr>
                <w:rFonts w:ascii="Times New Roman" w:hAnsi="宋体"/>
                <w:sz w:val="18"/>
                <w:szCs w:val="18"/>
              </w:rPr>
              <w:t>和</w:t>
            </w:r>
            <w:r w:rsidRPr="00587D1F">
              <w:rPr>
                <w:rFonts w:ascii="Times New Roman"/>
                <w:sz w:val="18"/>
                <w:szCs w:val="18"/>
              </w:rPr>
              <w:t xml:space="preserve"> PNRSV</w:t>
            </w:r>
            <w:r w:rsidRPr="00587D1F">
              <w:rPr>
                <w:rFonts w:ascii="Times New Roman" w:hAnsi="宋体"/>
                <w:sz w:val="18"/>
                <w:szCs w:val="18"/>
              </w:rPr>
              <w:t>，抗涝，抗寒，晚霜抗性中等，适应无灌溉条件的瘠薄地，在粘土地上表现良好。缺点：受立地条件及管理水平等影响大。</w:t>
            </w:r>
          </w:p>
        </w:tc>
      </w:tr>
      <w:tr w:rsidR="00587D1F"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hAnsi="宋体"/>
                <w:sz w:val="18"/>
                <w:szCs w:val="18"/>
              </w:rPr>
              <w:t>吉塞拉</w:t>
            </w:r>
            <w:r w:rsidRPr="00587D1F">
              <w:rPr>
                <w:rFonts w:ascii="Times New Roman"/>
                <w:sz w:val="18"/>
                <w:szCs w:val="18"/>
              </w:rPr>
              <w:t>7</w:t>
            </w:r>
            <w:r w:rsidRPr="00587D1F">
              <w:rPr>
                <w:rFonts w:ascii="Times New Roman" w:hAnsi="宋体"/>
                <w:sz w:val="18"/>
                <w:szCs w:val="18"/>
              </w:rPr>
              <w:t>号</w:t>
            </w:r>
          </w:p>
        </w:tc>
        <w:tc>
          <w:tcPr>
            <w:tcW w:w="7888" w:type="dxa"/>
            <w:shd w:val="clear" w:color="auto" w:fill="auto"/>
          </w:tcPr>
          <w:p w:rsidR="00677335" w:rsidRPr="00587D1F" w:rsidRDefault="009D3D1A" w:rsidP="00AE1C3B">
            <w:pPr>
              <w:rPr>
                <w:rFonts w:ascii="Times New Roman"/>
                <w:sz w:val="18"/>
                <w:szCs w:val="18"/>
              </w:rPr>
            </w:pPr>
            <w:r w:rsidRPr="00587D1F">
              <w:rPr>
                <w:rFonts w:ascii="Times New Roman" w:hAnsi="宋体" w:hint="eastAsia"/>
                <w:sz w:val="18"/>
                <w:szCs w:val="18"/>
              </w:rPr>
              <w:t>矮化</w:t>
            </w:r>
            <w:r w:rsidRPr="00587D1F">
              <w:rPr>
                <w:rFonts w:ascii="Times New Roman" w:hAnsi="宋体"/>
                <w:sz w:val="18"/>
                <w:szCs w:val="18"/>
              </w:rPr>
              <w:t>，</w:t>
            </w:r>
            <w:r w:rsidR="00677335" w:rsidRPr="00587D1F">
              <w:rPr>
                <w:rFonts w:ascii="Times New Roman" w:hAnsi="宋体"/>
                <w:sz w:val="18"/>
                <w:szCs w:val="18"/>
              </w:rPr>
              <w:t>主根发达，固地性好，树势不早衰，寿命长；适应在黏壤土、红壤土、细沙土栽植，嫁接品种树冠矮化，但树冠比以吉塞拉</w:t>
            </w:r>
            <w:r w:rsidR="00677335" w:rsidRPr="00587D1F">
              <w:rPr>
                <w:rFonts w:ascii="Times New Roman"/>
                <w:sz w:val="18"/>
                <w:szCs w:val="18"/>
              </w:rPr>
              <w:t xml:space="preserve"> 5 </w:t>
            </w:r>
            <w:r w:rsidR="00677335" w:rsidRPr="00587D1F">
              <w:rPr>
                <w:rFonts w:ascii="Times New Roman" w:hAnsi="宋体"/>
                <w:sz w:val="18"/>
                <w:szCs w:val="18"/>
              </w:rPr>
              <w:t>号、吉塞拉</w:t>
            </w:r>
            <w:r w:rsidR="00677335" w:rsidRPr="00587D1F">
              <w:rPr>
                <w:rFonts w:ascii="Times New Roman"/>
                <w:sz w:val="18"/>
                <w:szCs w:val="18"/>
              </w:rPr>
              <w:t xml:space="preserve"> 6 </w:t>
            </w:r>
            <w:r w:rsidR="00677335" w:rsidRPr="00587D1F">
              <w:rPr>
                <w:rFonts w:ascii="Times New Roman" w:hAnsi="宋体"/>
                <w:sz w:val="18"/>
                <w:szCs w:val="18"/>
              </w:rPr>
              <w:t>号作砧木稍大</w:t>
            </w:r>
            <w:r w:rsidR="00677335" w:rsidRPr="00587D1F">
              <w:rPr>
                <w:rFonts w:ascii="Times New Roman" w:hint="eastAsia"/>
                <w:sz w:val="18"/>
                <w:szCs w:val="18"/>
              </w:rPr>
              <w:t>；</w:t>
            </w:r>
            <w:r w:rsidR="00677335" w:rsidRPr="00587D1F">
              <w:rPr>
                <w:rFonts w:ascii="Times New Roman" w:hAnsi="宋体"/>
                <w:sz w:val="18"/>
                <w:szCs w:val="18"/>
              </w:rPr>
              <w:t>开始结果早，果个大，品质好；抗</w:t>
            </w:r>
            <w:r w:rsidR="00677335" w:rsidRPr="00587D1F">
              <w:rPr>
                <w:rFonts w:ascii="Times New Roman"/>
                <w:sz w:val="18"/>
                <w:szCs w:val="18"/>
              </w:rPr>
              <w:t xml:space="preserve"> PDV</w:t>
            </w:r>
            <w:r w:rsidR="00677335" w:rsidRPr="00587D1F">
              <w:rPr>
                <w:rFonts w:ascii="Times New Roman" w:hAnsi="宋体"/>
                <w:sz w:val="18"/>
                <w:szCs w:val="18"/>
              </w:rPr>
              <w:t>，对</w:t>
            </w:r>
            <w:r w:rsidR="00677335" w:rsidRPr="00587D1F">
              <w:rPr>
                <w:rFonts w:ascii="Times New Roman"/>
                <w:sz w:val="18"/>
                <w:szCs w:val="18"/>
              </w:rPr>
              <w:t xml:space="preserve"> PNRSV</w:t>
            </w:r>
            <w:r w:rsidR="00677335" w:rsidRPr="00587D1F">
              <w:rPr>
                <w:rFonts w:ascii="Times New Roman" w:hAnsi="宋体"/>
                <w:sz w:val="18"/>
                <w:szCs w:val="18"/>
              </w:rPr>
              <w:t>敏感。</w:t>
            </w:r>
          </w:p>
        </w:tc>
      </w:tr>
      <w:tr w:rsidR="00587D1F" w:rsidRPr="00587D1F" w:rsidTr="00B57022">
        <w:tc>
          <w:tcPr>
            <w:tcW w:w="1683" w:type="dxa"/>
            <w:shd w:val="clear" w:color="auto" w:fill="auto"/>
            <w:vAlign w:val="center"/>
          </w:tcPr>
          <w:p w:rsidR="007A3A67" w:rsidRPr="00587D1F" w:rsidRDefault="007A3A67" w:rsidP="00ED45DB">
            <w:pPr>
              <w:jc w:val="center"/>
              <w:rPr>
                <w:rFonts w:ascii="Times New Roman" w:hAnsi="宋体"/>
                <w:sz w:val="18"/>
                <w:szCs w:val="18"/>
              </w:rPr>
            </w:pPr>
            <w:r w:rsidRPr="00587D1F">
              <w:rPr>
                <w:rFonts w:ascii="Times New Roman" w:hAnsi="宋体" w:hint="eastAsia"/>
                <w:sz w:val="18"/>
                <w:szCs w:val="18"/>
              </w:rPr>
              <w:t>吉塞拉</w:t>
            </w:r>
            <w:r w:rsidRPr="00587D1F">
              <w:rPr>
                <w:rFonts w:ascii="Times New Roman" w:hAnsi="宋体" w:hint="eastAsia"/>
                <w:sz w:val="18"/>
                <w:szCs w:val="18"/>
              </w:rPr>
              <w:t>12</w:t>
            </w:r>
            <w:r w:rsidRPr="00587D1F">
              <w:rPr>
                <w:rFonts w:ascii="Times New Roman" w:hAnsi="宋体" w:hint="eastAsia"/>
                <w:sz w:val="18"/>
                <w:szCs w:val="18"/>
              </w:rPr>
              <w:t>号</w:t>
            </w:r>
          </w:p>
        </w:tc>
        <w:tc>
          <w:tcPr>
            <w:tcW w:w="7888" w:type="dxa"/>
            <w:shd w:val="clear" w:color="auto" w:fill="auto"/>
          </w:tcPr>
          <w:p w:rsidR="007A3A67" w:rsidRPr="00587D1F" w:rsidRDefault="007A3A67" w:rsidP="00D22F4A">
            <w:pPr>
              <w:rPr>
                <w:rFonts w:ascii="Times New Roman" w:hAnsi="宋体"/>
                <w:sz w:val="18"/>
                <w:szCs w:val="18"/>
              </w:rPr>
            </w:pPr>
            <w:r w:rsidRPr="00587D1F">
              <w:rPr>
                <w:rFonts w:ascii="Times New Roman" w:hAnsi="宋体" w:hint="eastAsia"/>
                <w:sz w:val="18"/>
                <w:szCs w:val="18"/>
              </w:rPr>
              <w:t>半矮化</w:t>
            </w:r>
            <w:r w:rsidRPr="00587D1F">
              <w:rPr>
                <w:rFonts w:ascii="Times New Roman" w:hAnsi="宋体"/>
                <w:sz w:val="18"/>
                <w:szCs w:val="18"/>
              </w:rPr>
              <w:t>砧木，</w:t>
            </w:r>
            <w:r w:rsidRPr="00587D1F">
              <w:rPr>
                <w:rFonts w:ascii="Times New Roman" w:hAnsi="宋体" w:hint="eastAsia"/>
                <w:sz w:val="18"/>
                <w:szCs w:val="18"/>
              </w:rPr>
              <w:t>根系</w:t>
            </w:r>
            <w:r w:rsidRPr="00587D1F">
              <w:rPr>
                <w:rFonts w:ascii="Times New Roman" w:hAnsi="宋体"/>
                <w:sz w:val="18"/>
                <w:szCs w:val="18"/>
              </w:rPr>
              <w:t>发达，固</w:t>
            </w:r>
            <w:r w:rsidR="00D22F4A" w:rsidRPr="00587D1F">
              <w:rPr>
                <w:rFonts w:ascii="Times New Roman" w:hAnsi="宋体" w:hint="eastAsia"/>
                <w:sz w:val="18"/>
                <w:szCs w:val="18"/>
              </w:rPr>
              <w:t>地</w:t>
            </w:r>
            <w:r w:rsidRPr="00587D1F">
              <w:rPr>
                <w:rFonts w:ascii="Times New Roman" w:hAnsi="宋体"/>
                <w:sz w:val="18"/>
                <w:szCs w:val="18"/>
              </w:rPr>
              <w:t>性好</w:t>
            </w:r>
            <w:r w:rsidR="00D22F4A" w:rsidRPr="00587D1F">
              <w:rPr>
                <w:rFonts w:ascii="Times New Roman" w:hAnsi="宋体" w:hint="eastAsia"/>
                <w:sz w:val="18"/>
                <w:szCs w:val="18"/>
              </w:rPr>
              <w:t>，</w:t>
            </w:r>
            <w:r w:rsidR="00D22F4A" w:rsidRPr="00587D1F">
              <w:rPr>
                <w:rFonts w:ascii="Times New Roman" w:hAnsi="宋体"/>
                <w:sz w:val="18"/>
                <w:szCs w:val="18"/>
              </w:rPr>
              <w:t>适宜山地丘陵地带</w:t>
            </w:r>
            <w:r w:rsidR="00D22F4A" w:rsidRPr="00587D1F">
              <w:rPr>
                <w:rFonts w:ascii="Times New Roman" w:hAnsi="宋体" w:hint="eastAsia"/>
                <w:sz w:val="18"/>
                <w:szCs w:val="18"/>
              </w:rPr>
              <w:t>；抗病、抗逆、产量高、寿命长；具更强的耐寒性、耐旱性和耐涝性，适合在寒冷地区、干旱地区及</w:t>
            </w:r>
            <w:r w:rsidR="00D22F4A" w:rsidRPr="00587D1F">
              <w:rPr>
                <w:rFonts w:ascii="Times New Roman" w:hAnsi="宋体"/>
                <w:sz w:val="18"/>
                <w:szCs w:val="18"/>
              </w:rPr>
              <w:t>多雨地区</w:t>
            </w:r>
            <w:r w:rsidR="00D22F4A" w:rsidRPr="00587D1F">
              <w:rPr>
                <w:rFonts w:ascii="Times New Roman" w:hAnsi="宋体" w:hint="eastAsia"/>
                <w:sz w:val="18"/>
                <w:szCs w:val="18"/>
              </w:rPr>
              <w:t>种植。</w:t>
            </w:r>
          </w:p>
        </w:tc>
      </w:tr>
      <w:tr w:rsidR="00587D1F"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sz w:val="18"/>
                <w:szCs w:val="18"/>
              </w:rPr>
              <w:t>ZY-1</w:t>
            </w:r>
            <w:r w:rsidRPr="00587D1F">
              <w:rPr>
                <w:rFonts w:ascii="Times New Roman" w:hAnsi="宋体"/>
                <w:sz w:val="18"/>
                <w:szCs w:val="18"/>
              </w:rPr>
              <w:t>（</w:t>
            </w:r>
            <w:r w:rsidRPr="00587D1F">
              <w:rPr>
                <w:rFonts w:ascii="Times New Roman"/>
                <w:sz w:val="18"/>
                <w:szCs w:val="18"/>
              </w:rPr>
              <w:t>CAB-11E</w:t>
            </w:r>
            <w:r w:rsidRPr="00587D1F">
              <w:rPr>
                <w:rFonts w:ascii="Times New Roman" w:hAnsi="宋体"/>
                <w:sz w:val="18"/>
                <w:szCs w:val="18"/>
              </w:rPr>
              <w:t>）</w:t>
            </w:r>
          </w:p>
        </w:tc>
        <w:tc>
          <w:tcPr>
            <w:tcW w:w="7888" w:type="dxa"/>
            <w:shd w:val="clear" w:color="auto" w:fill="auto"/>
          </w:tcPr>
          <w:p w:rsidR="00677335" w:rsidRPr="00587D1F" w:rsidRDefault="00677335" w:rsidP="00AE1C3B">
            <w:pPr>
              <w:rPr>
                <w:rFonts w:ascii="Times New Roman"/>
                <w:sz w:val="18"/>
                <w:szCs w:val="18"/>
              </w:rPr>
            </w:pPr>
            <w:r w:rsidRPr="00587D1F">
              <w:rPr>
                <w:rFonts w:ascii="Times New Roman" w:hAnsi="宋体"/>
                <w:sz w:val="18"/>
                <w:szCs w:val="18"/>
              </w:rPr>
              <w:t>半矮化，生长量小；早果性较好；与甜樱桃嫁接亲和性好；根系发达，生长健壮，对气候和土壤有较广的适应性；在</w:t>
            </w:r>
            <w:r w:rsidRPr="00587D1F">
              <w:rPr>
                <w:rFonts w:ascii="Times New Roman"/>
                <w:sz w:val="18"/>
                <w:szCs w:val="18"/>
              </w:rPr>
              <w:t xml:space="preserve">pH8.4 </w:t>
            </w:r>
            <w:r w:rsidRPr="00587D1F">
              <w:rPr>
                <w:rFonts w:ascii="Times New Roman" w:hAnsi="宋体"/>
                <w:sz w:val="18"/>
                <w:szCs w:val="18"/>
              </w:rPr>
              <w:t>以下的土壤</w:t>
            </w:r>
            <w:r w:rsidRPr="00587D1F">
              <w:rPr>
                <w:rFonts w:ascii="Times New Roman"/>
                <w:sz w:val="18"/>
                <w:szCs w:val="18"/>
              </w:rPr>
              <w:t>(</w:t>
            </w:r>
            <w:r w:rsidRPr="00587D1F">
              <w:rPr>
                <w:rFonts w:ascii="Times New Roman" w:hAnsi="宋体"/>
                <w:sz w:val="18"/>
                <w:szCs w:val="18"/>
              </w:rPr>
              <w:t>极黏重土除外</w:t>
            </w:r>
            <w:r w:rsidRPr="00587D1F">
              <w:rPr>
                <w:rFonts w:ascii="Times New Roman"/>
                <w:sz w:val="18"/>
                <w:szCs w:val="18"/>
              </w:rPr>
              <w:t>)</w:t>
            </w:r>
            <w:r w:rsidRPr="00587D1F">
              <w:rPr>
                <w:rFonts w:ascii="Times New Roman" w:hAnsi="宋体"/>
                <w:sz w:val="18"/>
                <w:szCs w:val="18"/>
              </w:rPr>
              <w:t>上能健康生长。缺点：根被挖断易长出根蘖苗。</w:t>
            </w:r>
          </w:p>
        </w:tc>
      </w:tr>
      <w:tr w:rsidR="00677335" w:rsidRPr="00587D1F" w:rsidTr="00B57022">
        <w:tc>
          <w:tcPr>
            <w:tcW w:w="1683" w:type="dxa"/>
            <w:shd w:val="clear" w:color="auto" w:fill="auto"/>
            <w:vAlign w:val="center"/>
          </w:tcPr>
          <w:p w:rsidR="00677335" w:rsidRPr="00587D1F" w:rsidRDefault="00677335" w:rsidP="00ED45DB">
            <w:pPr>
              <w:jc w:val="center"/>
              <w:rPr>
                <w:rFonts w:ascii="Times New Roman"/>
                <w:sz w:val="18"/>
                <w:szCs w:val="18"/>
              </w:rPr>
            </w:pPr>
            <w:r w:rsidRPr="00587D1F">
              <w:rPr>
                <w:rFonts w:ascii="Times New Roman"/>
                <w:sz w:val="18"/>
                <w:szCs w:val="18"/>
              </w:rPr>
              <w:t>CDR-1</w:t>
            </w:r>
          </w:p>
        </w:tc>
        <w:tc>
          <w:tcPr>
            <w:tcW w:w="7888" w:type="dxa"/>
            <w:shd w:val="clear" w:color="auto" w:fill="auto"/>
          </w:tcPr>
          <w:p w:rsidR="00677335" w:rsidRPr="00587D1F" w:rsidRDefault="00677335" w:rsidP="00AE1C3B">
            <w:pPr>
              <w:rPr>
                <w:rFonts w:ascii="Times New Roman"/>
                <w:sz w:val="18"/>
                <w:szCs w:val="18"/>
              </w:rPr>
            </w:pPr>
            <w:r w:rsidRPr="00587D1F">
              <w:rPr>
                <w:rFonts w:ascii="Times New Roman" w:hAnsi="宋体"/>
                <w:sz w:val="18"/>
                <w:szCs w:val="18"/>
              </w:rPr>
              <w:t>半矮化砧木，抗寒力强，适应</w:t>
            </w:r>
            <w:r w:rsidRPr="00587D1F">
              <w:rPr>
                <w:rFonts w:ascii="Times New Roman"/>
                <w:sz w:val="18"/>
                <w:szCs w:val="18"/>
              </w:rPr>
              <w:t xml:space="preserve"> pH8.4 </w:t>
            </w:r>
            <w:r w:rsidRPr="00587D1F">
              <w:rPr>
                <w:rFonts w:ascii="Times New Roman" w:hAnsi="宋体"/>
                <w:sz w:val="18"/>
                <w:szCs w:val="18"/>
              </w:rPr>
              <w:t>以下的微碱性和沙质土壤。缺点：不适应黏重土壤，其根系容易受蛴螬危害，种植时必须防治蛴螬。</w:t>
            </w:r>
          </w:p>
        </w:tc>
      </w:tr>
    </w:tbl>
    <w:p w:rsidR="00677335" w:rsidRPr="00587D1F" w:rsidRDefault="00677335" w:rsidP="00677335">
      <w:pPr>
        <w:pStyle w:val="affffffffffff1"/>
        <w:ind w:firstLineChars="0" w:firstLine="0"/>
      </w:pPr>
    </w:p>
    <w:p w:rsidR="00677335" w:rsidRPr="00587D1F" w:rsidRDefault="00677335" w:rsidP="00ED6446">
      <w:pPr>
        <w:pStyle w:val="af2"/>
        <w:numPr>
          <w:ilvl w:val="0"/>
          <w:numId w:val="0"/>
        </w:numPr>
        <w:spacing w:before="156" w:after="156"/>
        <w:ind w:firstLine="363"/>
        <w:jc w:val="both"/>
        <w:rPr>
          <w:color w:val="auto"/>
        </w:rPr>
      </w:pPr>
      <w:bookmarkStart w:id="258" w:name="_Toc155800392"/>
      <w:bookmarkStart w:id="259" w:name="_Toc155801591"/>
      <w:bookmarkStart w:id="260" w:name="_Toc164982790"/>
      <w:bookmarkStart w:id="261" w:name="_Toc165881704"/>
      <w:bookmarkEnd w:id="258"/>
      <w:bookmarkEnd w:id="259"/>
      <w:bookmarkEnd w:id="260"/>
      <w:bookmarkEnd w:id="261"/>
    </w:p>
    <w:p w:rsidR="00677335" w:rsidRPr="00587D1F" w:rsidRDefault="00677335" w:rsidP="00000BB1">
      <w:pPr>
        <w:pStyle w:val="aff3"/>
        <w:numPr>
          <w:ilvl w:val="0"/>
          <w:numId w:val="0"/>
        </w:numPr>
        <w:spacing w:after="156"/>
        <w:ind w:left="811"/>
        <w:jc w:val="both"/>
        <w:rPr>
          <w:color w:val="auto"/>
        </w:rPr>
      </w:pPr>
      <w:bookmarkStart w:id="262" w:name="_Toc155800393"/>
      <w:bookmarkStart w:id="263" w:name="_Toc155801592"/>
      <w:bookmarkStart w:id="264" w:name="_Toc164982791"/>
      <w:bookmarkStart w:id="265" w:name="_Toc165881705"/>
      <w:bookmarkEnd w:id="262"/>
      <w:bookmarkEnd w:id="263"/>
      <w:bookmarkEnd w:id="264"/>
      <w:bookmarkEnd w:id="265"/>
    </w:p>
    <w:p w:rsidR="00677335" w:rsidRPr="00587D1F" w:rsidRDefault="00677335" w:rsidP="00ED6446">
      <w:pPr>
        <w:pStyle w:val="afffffc"/>
        <w:numPr>
          <w:ilvl w:val="0"/>
          <w:numId w:val="6"/>
        </w:numPr>
        <w:spacing w:after="156"/>
      </w:pPr>
      <w:r w:rsidRPr="00587D1F">
        <w:br/>
      </w:r>
      <w:bookmarkStart w:id="266" w:name="_Toc165881706"/>
      <w:r w:rsidRPr="00587D1F">
        <w:rPr>
          <w:rFonts w:hint="eastAsia"/>
        </w:rPr>
        <w:t>（</w:t>
      </w:r>
      <w:r w:rsidR="009D3D1A" w:rsidRPr="00587D1F">
        <w:rPr>
          <w:rFonts w:hint="eastAsia"/>
        </w:rPr>
        <w:t>资料性</w:t>
      </w:r>
      <w:r w:rsidRPr="00587D1F">
        <w:rPr>
          <w:rFonts w:hint="eastAsia"/>
        </w:rPr>
        <w:t>）</w:t>
      </w:r>
      <w:r w:rsidRPr="00587D1F">
        <w:br/>
      </w:r>
      <w:r w:rsidRPr="00587D1F">
        <w:rPr>
          <w:rFonts w:hint="eastAsia"/>
        </w:rPr>
        <w:t>插条的生根剂处理浓度</w:t>
      </w:r>
      <w:bookmarkEnd w:id="266"/>
    </w:p>
    <w:p w:rsidR="009D3D1A" w:rsidRPr="00587D1F" w:rsidRDefault="009D3D1A" w:rsidP="009D3D1A">
      <w:pPr>
        <w:pStyle w:val="affffffffffff1"/>
        <w:spacing w:beforeLines="50" w:before="156" w:afterLines="50" w:after="156"/>
        <w:ind w:firstLineChars="0" w:firstLine="0"/>
        <w:jc w:val="center"/>
        <w:rPr>
          <w:rFonts w:ascii="黑体" w:eastAsia="黑体" w:hAnsi="黑体"/>
        </w:rPr>
      </w:pPr>
      <w:r w:rsidRPr="00587D1F">
        <w:rPr>
          <w:rFonts w:ascii="黑体" w:eastAsia="黑体" w:hAnsi="黑体" w:hint="eastAsia"/>
        </w:rPr>
        <w:t>表</w:t>
      </w:r>
      <w:r w:rsidRPr="00587D1F">
        <w:rPr>
          <w:rFonts w:ascii="黑体" w:eastAsia="黑体" w:hAnsi="黑体"/>
        </w:rPr>
        <w:t xml:space="preserve">B.1 </w:t>
      </w:r>
      <w:r w:rsidRPr="00587D1F">
        <w:rPr>
          <w:rFonts w:ascii="黑体" w:eastAsia="黑体" w:hAnsi="黑体" w:hint="eastAsia"/>
        </w:rPr>
        <w:t>插条的生根剂处理浓度</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2393"/>
        <w:gridCol w:w="2393"/>
        <w:gridCol w:w="2393"/>
      </w:tblGrid>
      <w:tr w:rsidR="00587D1F" w:rsidRPr="00587D1F" w:rsidTr="00B57022">
        <w:tc>
          <w:tcPr>
            <w:tcW w:w="2392"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插条直径（</w:t>
            </w:r>
            <w:r w:rsidRPr="00587D1F">
              <w:rPr>
                <w:rFonts w:ascii="Times New Roman" w:hAnsi="Times New Roman"/>
                <w:sz w:val="18"/>
                <w:szCs w:val="18"/>
              </w:rPr>
              <w:t>mm</w:t>
            </w:r>
            <w:r w:rsidRPr="00587D1F">
              <w:rPr>
                <w:rFonts w:ascii="Times New Roman" w:hAnsi="Times New Roman"/>
                <w:sz w:val="18"/>
                <w:szCs w:val="18"/>
              </w:rPr>
              <w:t>）</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生根剂种类</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生根剂浓度（</w:t>
            </w:r>
            <w:r w:rsidRPr="00587D1F">
              <w:rPr>
                <w:rFonts w:ascii="Times New Roman" w:hAnsi="Times New Roman"/>
                <w:sz w:val="18"/>
                <w:szCs w:val="18"/>
              </w:rPr>
              <w:t>g/L</w:t>
            </w:r>
            <w:r w:rsidRPr="00587D1F">
              <w:rPr>
                <w:rFonts w:ascii="Times New Roman" w:hAnsi="Times New Roman"/>
                <w:sz w:val="18"/>
                <w:szCs w:val="18"/>
              </w:rPr>
              <w:t>）</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处理时间</w:t>
            </w:r>
          </w:p>
        </w:tc>
      </w:tr>
      <w:tr w:rsidR="00587D1F" w:rsidRPr="00587D1F" w:rsidTr="00B57022">
        <w:tc>
          <w:tcPr>
            <w:tcW w:w="2392"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2-5</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吲哚丁酸</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0.5</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速蘸</w:t>
            </w:r>
          </w:p>
        </w:tc>
      </w:tr>
      <w:tr w:rsidR="00587D1F" w:rsidRPr="00587D1F" w:rsidTr="00B57022">
        <w:tc>
          <w:tcPr>
            <w:tcW w:w="2392"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5-7</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吲哚丁酸</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1</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速蘸</w:t>
            </w:r>
          </w:p>
        </w:tc>
      </w:tr>
      <w:tr w:rsidR="00677335" w:rsidRPr="00587D1F" w:rsidTr="00B57022">
        <w:tc>
          <w:tcPr>
            <w:tcW w:w="2392"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7-10</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吲哚丁酸</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1.5</w:t>
            </w:r>
          </w:p>
        </w:tc>
        <w:tc>
          <w:tcPr>
            <w:tcW w:w="2393" w:type="dxa"/>
            <w:shd w:val="clear" w:color="auto" w:fill="auto"/>
          </w:tcPr>
          <w:p w:rsidR="00677335" w:rsidRPr="00587D1F" w:rsidRDefault="00677335" w:rsidP="00ED45DB">
            <w:pPr>
              <w:jc w:val="center"/>
              <w:rPr>
                <w:rFonts w:ascii="Times New Roman" w:hAnsi="Times New Roman"/>
                <w:sz w:val="18"/>
                <w:szCs w:val="18"/>
              </w:rPr>
            </w:pPr>
            <w:r w:rsidRPr="00587D1F">
              <w:rPr>
                <w:rFonts w:ascii="Times New Roman" w:hAnsi="Times New Roman"/>
                <w:sz w:val="18"/>
                <w:szCs w:val="18"/>
              </w:rPr>
              <w:t>速蘸</w:t>
            </w:r>
          </w:p>
        </w:tc>
      </w:tr>
    </w:tbl>
    <w:p w:rsidR="009D3D1A" w:rsidRPr="00587D1F" w:rsidRDefault="009D3D1A" w:rsidP="009D3D1A">
      <w:pPr>
        <w:jc w:val="center"/>
      </w:pPr>
      <w:bookmarkStart w:id="267" w:name="BookMark8"/>
    </w:p>
    <w:p w:rsidR="009D3D1A" w:rsidRPr="00587D1F" w:rsidRDefault="00AD690C" w:rsidP="009D3D1A">
      <w:pPr>
        <w:jc w:val="center"/>
      </w:pPr>
      <w:r w:rsidRPr="00587D1F">
        <w:rPr>
          <w:noProof/>
        </w:rPr>
        <w:drawing>
          <wp:inline distT="0" distB="0" distL="0" distR="0" wp14:anchorId="36B9933D" wp14:editId="0852696C">
            <wp:extent cx="1485900" cy="3143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314325"/>
                    </a:xfrm>
                    <a:prstGeom prst="rect">
                      <a:avLst/>
                    </a:prstGeom>
                    <a:noFill/>
                    <a:ln>
                      <a:noFill/>
                    </a:ln>
                  </pic:spPr>
                </pic:pic>
              </a:graphicData>
            </a:graphic>
          </wp:inline>
        </w:drawing>
      </w:r>
      <w:bookmarkEnd w:id="21"/>
      <w:bookmarkEnd w:id="267"/>
    </w:p>
    <w:sectPr w:rsidR="009D3D1A" w:rsidRPr="00587D1F"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534" w:rsidRDefault="00D56534" w:rsidP="00D86DB7">
      <w:r>
        <w:separator/>
      </w:r>
    </w:p>
    <w:p w:rsidR="00D56534" w:rsidRDefault="00D56534"/>
    <w:p w:rsidR="00D56534" w:rsidRDefault="00D56534"/>
  </w:endnote>
  <w:endnote w:type="continuationSeparator" w:id="0">
    <w:p w:rsidR="00D56534" w:rsidRDefault="00D56534" w:rsidP="00D86DB7">
      <w:r>
        <w:continuationSeparator/>
      </w:r>
    </w:p>
    <w:p w:rsidR="00D56534" w:rsidRDefault="00D56534"/>
    <w:p w:rsidR="00D56534" w:rsidRDefault="00D56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Che">
    <w:altName w:val="Malgun Gothic Semilight"/>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Default="00AE1C3B">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Pr="00324EDD" w:rsidRDefault="00AE1C3B"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Default="00AE1C3B" w:rsidP="00C94DF2">
    <w:pPr>
      <w:pStyle w:val="affff8"/>
    </w:pPr>
    <w:r>
      <w:fldChar w:fldCharType="begin"/>
    </w:r>
    <w:r>
      <w:instrText>PAGE   \* MERGEFORMAT</w:instrText>
    </w:r>
    <w:r>
      <w:fldChar w:fldCharType="separate"/>
    </w:r>
    <w:r w:rsidR="00C055B5" w:rsidRPr="00C055B5">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534" w:rsidRDefault="00D56534" w:rsidP="00D86DB7">
      <w:r>
        <w:separator/>
      </w:r>
    </w:p>
  </w:footnote>
  <w:footnote w:type="continuationSeparator" w:id="0">
    <w:p w:rsidR="00D56534" w:rsidRDefault="00D56534" w:rsidP="00D86DB7">
      <w:r>
        <w:continuationSeparator/>
      </w:r>
    </w:p>
    <w:p w:rsidR="00D56534" w:rsidRDefault="00D56534"/>
    <w:p w:rsidR="00D56534" w:rsidRDefault="00D5653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Pr="00E70388" w:rsidRDefault="00AE1C3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Pr="00324EDD" w:rsidRDefault="00AE1C3B"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Pr="005F4712" w:rsidRDefault="00AE1C3B"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A02D4">
      <w:rPr>
        <w:noProof/>
        <w:lang w:val="fr-FR"/>
      </w:rPr>
      <w:t>DB14/T 1590—XXXX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C3B" w:rsidRPr="00D84FA1" w:rsidRDefault="00AE1C3B" w:rsidP="00A2271D">
    <w:pPr>
      <w:pStyle w:val="afffff0"/>
    </w:pPr>
    <w:r>
      <w:fldChar w:fldCharType="begin"/>
    </w:r>
    <w:r>
      <w:instrText xml:space="preserve"> STYLEREF  标准文件_文件编号  \* MERGEFORMAT </w:instrText>
    </w:r>
    <w:r>
      <w:fldChar w:fldCharType="separate"/>
    </w:r>
    <w:r w:rsidR="00C055B5">
      <w:t>DB14/T 1590</w:t>
    </w:r>
    <w:r w:rsidR="00C055B5">
      <w:t>—</w:t>
    </w:r>
    <w:r w:rsidR="00C055B5">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20924"/>
        </w:tabs>
        <w:ind w:left="20924" w:hanging="648"/>
      </w:pPr>
    </w:lvl>
    <w:lvl w:ilvl="1" w:tplc="04090019" w:tentative="1">
      <w:start w:val="1"/>
      <w:numFmt w:val="lowerLetter"/>
      <w:lvlText w:val="%2)"/>
      <w:lvlJc w:val="left"/>
      <w:pPr>
        <w:tabs>
          <w:tab w:val="num" w:pos="21116"/>
        </w:tabs>
        <w:ind w:left="21116" w:hanging="420"/>
      </w:pPr>
    </w:lvl>
    <w:lvl w:ilvl="2" w:tplc="0409001B" w:tentative="1">
      <w:start w:val="1"/>
      <w:numFmt w:val="lowerRoman"/>
      <w:lvlText w:val="%3."/>
      <w:lvlJc w:val="right"/>
      <w:pPr>
        <w:tabs>
          <w:tab w:val="num" w:pos="21536"/>
        </w:tabs>
        <w:ind w:left="21536" w:hanging="420"/>
      </w:pPr>
    </w:lvl>
    <w:lvl w:ilvl="3" w:tplc="0409000F" w:tentative="1">
      <w:start w:val="1"/>
      <w:numFmt w:val="decimal"/>
      <w:lvlText w:val="%4."/>
      <w:lvlJc w:val="left"/>
      <w:pPr>
        <w:tabs>
          <w:tab w:val="num" w:pos="21956"/>
        </w:tabs>
        <w:ind w:left="21956" w:hanging="420"/>
      </w:pPr>
    </w:lvl>
    <w:lvl w:ilvl="4" w:tplc="04090019" w:tentative="1">
      <w:start w:val="1"/>
      <w:numFmt w:val="lowerLetter"/>
      <w:lvlText w:val="%5)"/>
      <w:lvlJc w:val="left"/>
      <w:pPr>
        <w:tabs>
          <w:tab w:val="num" w:pos="22376"/>
        </w:tabs>
        <w:ind w:left="22376" w:hanging="420"/>
      </w:pPr>
    </w:lvl>
    <w:lvl w:ilvl="5" w:tplc="0409001B" w:tentative="1">
      <w:start w:val="1"/>
      <w:numFmt w:val="lowerRoman"/>
      <w:lvlText w:val="%6."/>
      <w:lvlJc w:val="right"/>
      <w:pPr>
        <w:tabs>
          <w:tab w:val="num" w:pos="22796"/>
        </w:tabs>
        <w:ind w:left="22796" w:hanging="420"/>
      </w:pPr>
    </w:lvl>
    <w:lvl w:ilvl="6" w:tplc="0409000F" w:tentative="1">
      <w:start w:val="1"/>
      <w:numFmt w:val="decimal"/>
      <w:lvlText w:val="%7."/>
      <w:lvlJc w:val="left"/>
      <w:pPr>
        <w:tabs>
          <w:tab w:val="num" w:pos="23216"/>
        </w:tabs>
        <w:ind w:left="23216" w:hanging="420"/>
      </w:pPr>
    </w:lvl>
    <w:lvl w:ilvl="7" w:tplc="04090019" w:tentative="1">
      <w:start w:val="1"/>
      <w:numFmt w:val="lowerLetter"/>
      <w:lvlText w:val="%8)"/>
      <w:lvlJc w:val="left"/>
      <w:pPr>
        <w:tabs>
          <w:tab w:val="num" w:pos="23636"/>
        </w:tabs>
        <w:ind w:left="23636" w:hanging="420"/>
      </w:pPr>
    </w:lvl>
    <w:lvl w:ilvl="8" w:tplc="0409001B" w:tentative="1">
      <w:start w:val="1"/>
      <w:numFmt w:val="lowerRoman"/>
      <w:lvlText w:val="%9."/>
      <w:lvlJc w:val="right"/>
      <w:pPr>
        <w:tabs>
          <w:tab w:val="num" w:pos="24056"/>
        </w:tabs>
        <w:ind w:left="24056"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A8F7113"/>
    <w:multiLevelType w:val="multilevel"/>
    <w:tmpl w:val="76786F08"/>
    <w:lvl w:ilvl="0">
      <w:start w:val="1"/>
      <w:numFmt w:val="upperLetter"/>
      <w:pStyle w:val="af2"/>
      <w:suff w:val="space"/>
      <w:lvlText w:val="%1"/>
      <w:lvlJc w:val="left"/>
      <w:pPr>
        <w:ind w:left="623" w:hanging="425"/>
      </w:pPr>
      <w:rPr>
        <w:rFonts w:hint="eastAsia"/>
      </w:rPr>
    </w:lvl>
    <w:lvl w:ilvl="1">
      <w:start w:val="1"/>
      <w:numFmt w:val="decimal"/>
      <w:pStyle w:val="af3"/>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9AFE7BCA"/>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0B55DC2"/>
    <w:multiLevelType w:val="multilevel"/>
    <w:tmpl w:val="9DCC486E"/>
    <w:lvl w:ilvl="0">
      <w:start w:val="1"/>
      <w:numFmt w:val="upperLetter"/>
      <w:pStyle w:val="aff3"/>
      <w:lvlText w:val="%1"/>
      <w:lvlJc w:val="left"/>
      <w:pPr>
        <w:tabs>
          <w:tab w:val="num" w:pos="0"/>
        </w:tabs>
        <w:ind w:left="0" w:hanging="425"/>
      </w:pPr>
      <w:rPr>
        <w:rFonts w:hint="eastAsia"/>
      </w:rPr>
    </w:lvl>
    <w:lvl w:ilvl="1">
      <w:start w:val="1"/>
      <w:numFmt w:val="decimal"/>
      <w:pStyle w:val="af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15:restartNumberingAfterBreak="0">
    <w:nsid w:val="644622F9"/>
    <w:multiLevelType w:val="multilevel"/>
    <w:tmpl w:val="FE3CC7D6"/>
    <w:lvl w:ilvl="0">
      <w:start w:val="1"/>
      <w:numFmt w:val="upperRoman"/>
      <w:pStyle w:val="aff5"/>
      <w:lvlText w:val="%1)"/>
      <w:lvlJc w:val="left"/>
      <w:pPr>
        <w:tabs>
          <w:tab w:val="num" w:pos="851"/>
        </w:tabs>
        <w:ind w:left="851" w:hanging="426"/>
      </w:pPr>
      <w:rPr>
        <w:rFonts w:ascii="宋体" w:eastAsia="宋体" w:hAnsi="Times New Roman" w:hint="eastAsia"/>
        <w:sz w:val="21"/>
      </w:rPr>
    </w:lvl>
    <w:lvl w:ilvl="1">
      <w:start w:val="1"/>
      <w:numFmt w:val="lowerLetter"/>
      <w:pStyle w:val="aff6"/>
      <w:lvlText w:val="%2)"/>
      <w:lvlJc w:val="left"/>
      <w:pPr>
        <w:tabs>
          <w:tab w:val="num" w:pos="1310"/>
        </w:tabs>
        <w:ind w:left="1310" w:hanging="420"/>
      </w:pPr>
      <w:rPr>
        <w:rFonts w:hint="eastAsia"/>
      </w:rPr>
    </w:lvl>
    <w:lvl w:ilvl="2">
      <w:start w:val="1"/>
      <w:numFmt w:val="lowerRoman"/>
      <w:pStyle w:val="aff7"/>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06F6687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3" w15:restartNumberingAfterBreak="0">
    <w:nsid w:val="78F07261"/>
    <w:multiLevelType w:val="hybridMultilevel"/>
    <w:tmpl w:val="CE3EA0D2"/>
    <w:lvl w:ilvl="0" w:tplc="B922FEF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2"/>
  </w:num>
  <w:num w:numId="3">
    <w:abstractNumId w:val="5"/>
  </w:num>
  <w:num w:numId="4">
    <w:abstractNumId w:val="19"/>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0"/>
  </w:num>
  <w:num w:numId="21">
    <w:abstractNumId w:val="23"/>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21"/>
  </w:num>
  <w:num w:numId="33">
    <w:abstractNumId w:val="10"/>
  </w:num>
  <w:num w:numId="34">
    <w:abstractNumId w:val="33"/>
  </w:num>
  <w:num w:numId="35">
    <w:abstractNumId w:val="29"/>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2E6"/>
    <w:rsid w:val="0000040A"/>
    <w:rsid w:val="00000A94"/>
    <w:rsid w:val="00000BB1"/>
    <w:rsid w:val="00001252"/>
    <w:rsid w:val="00001972"/>
    <w:rsid w:val="00001D9A"/>
    <w:rsid w:val="00006891"/>
    <w:rsid w:val="00007B3A"/>
    <w:rsid w:val="000107E0"/>
    <w:rsid w:val="00011FDE"/>
    <w:rsid w:val="00012FFD"/>
    <w:rsid w:val="00014162"/>
    <w:rsid w:val="00014340"/>
    <w:rsid w:val="00014BBB"/>
    <w:rsid w:val="000155DE"/>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3FF"/>
    <w:rsid w:val="0005265A"/>
    <w:rsid w:val="000539DD"/>
    <w:rsid w:val="00053BD3"/>
    <w:rsid w:val="00053D00"/>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087"/>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338"/>
    <w:rsid w:val="000D753B"/>
    <w:rsid w:val="000E174A"/>
    <w:rsid w:val="000E44A2"/>
    <w:rsid w:val="000E4C9E"/>
    <w:rsid w:val="000E6FD7"/>
    <w:rsid w:val="000F06E1"/>
    <w:rsid w:val="000F0E3C"/>
    <w:rsid w:val="000F19D5"/>
    <w:rsid w:val="000F4AEA"/>
    <w:rsid w:val="000F633F"/>
    <w:rsid w:val="000F67E9"/>
    <w:rsid w:val="00104926"/>
    <w:rsid w:val="00113B1E"/>
    <w:rsid w:val="0011711C"/>
    <w:rsid w:val="00117C66"/>
    <w:rsid w:val="0012059C"/>
    <w:rsid w:val="00124E4F"/>
    <w:rsid w:val="001260B7"/>
    <w:rsid w:val="001265CB"/>
    <w:rsid w:val="001321C6"/>
    <w:rsid w:val="001325C4"/>
    <w:rsid w:val="00133010"/>
    <w:rsid w:val="001338EE"/>
    <w:rsid w:val="00133AAE"/>
    <w:rsid w:val="00135323"/>
    <w:rsid w:val="001356C4"/>
    <w:rsid w:val="00141114"/>
    <w:rsid w:val="00142969"/>
    <w:rsid w:val="00142E6A"/>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5AE"/>
    <w:rsid w:val="00166B88"/>
    <w:rsid w:val="0016770A"/>
    <w:rsid w:val="00170804"/>
    <w:rsid w:val="001708E9"/>
    <w:rsid w:val="0017340B"/>
    <w:rsid w:val="00173583"/>
    <w:rsid w:val="00173FB1"/>
    <w:rsid w:val="0017479E"/>
    <w:rsid w:val="00176DFD"/>
    <w:rsid w:val="001852C9"/>
    <w:rsid w:val="001856C5"/>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B1"/>
    <w:rsid w:val="001F092D"/>
    <w:rsid w:val="001F143A"/>
    <w:rsid w:val="001F1605"/>
    <w:rsid w:val="001F2508"/>
    <w:rsid w:val="001F4816"/>
    <w:rsid w:val="001F4EE9"/>
    <w:rsid w:val="001F69B4"/>
    <w:rsid w:val="001F77C7"/>
    <w:rsid w:val="00200183"/>
    <w:rsid w:val="00200333"/>
    <w:rsid w:val="0020107D"/>
    <w:rsid w:val="00202AA4"/>
    <w:rsid w:val="002031F7"/>
    <w:rsid w:val="002037B5"/>
    <w:rsid w:val="002040E6"/>
    <w:rsid w:val="002051CF"/>
    <w:rsid w:val="0020527B"/>
    <w:rsid w:val="00205F2C"/>
    <w:rsid w:val="00210B15"/>
    <w:rsid w:val="002115ED"/>
    <w:rsid w:val="002142EA"/>
    <w:rsid w:val="002155F8"/>
    <w:rsid w:val="002204BB"/>
    <w:rsid w:val="00221B79"/>
    <w:rsid w:val="00221C6B"/>
    <w:rsid w:val="002253A1"/>
    <w:rsid w:val="00225CF8"/>
    <w:rsid w:val="0022794E"/>
    <w:rsid w:val="00233D64"/>
    <w:rsid w:val="0023482A"/>
    <w:rsid w:val="002359CB"/>
    <w:rsid w:val="00243540"/>
    <w:rsid w:val="0024497B"/>
    <w:rsid w:val="002449E2"/>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67B"/>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1DE"/>
    <w:rsid w:val="002B5779"/>
    <w:rsid w:val="002B7332"/>
    <w:rsid w:val="002B7C1A"/>
    <w:rsid w:val="002B7F51"/>
    <w:rsid w:val="002C09E7"/>
    <w:rsid w:val="002C1E06"/>
    <w:rsid w:val="002C1E1C"/>
    <w:rsid w:val="002C3F07"/>
    <w:rsid w:val="002C5278"/>
    <w:rsid w:val="002C59EF"/>
    <w:rsid w:val="002C7EBB"/>
    <w:rsid w:val="002D06C1"/>
    <w:rsid w:val="002D42B5"/>
    <w:rsid w:val="002D4F1A"/>
    <w:rsid w:val="002D6EC6"/>
    <w:rsid w:val="002D79AC"/>
    <w:rsid w:val="002E039D"/>
    <w:rsid w:val="002E4D5A"/>
    <w:rsid w:val="002E6326"/>
    <w:rsid w:val="002F30E0"/>
    <w:rsid w:val="002F35E4"/>
    <w:rsid w:val="002F3730"/>
    <w:rsid w:val="002F38E1"/>
    <w:rsid w:val="002F69FD"/>
    <w:rsid w:val="002F7AF6"/>
    <w:rsid w:val="003004BB"/>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EF6"/>
    <w:rsid w:val="00344605"/>
    <w:rsid w:val="003474AA"/>
    <w:rsid w:val="00350D1D"/>
    <w:rsid w:val="00350EA4"/>
    <w:rsid w:val="00352C83"/>
    <w:rsid w:val="00354565"/>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8BA"/>
    <w:rsid w:val="00384293"/>
    <w:rsid w:val="00384FFC"/>
    <w:rsid w:val="003867FE"/>
    <w:rsid w:val="003872FC"/>
    <w:rsid w:val="00387ADC"/>
    <w:rsid w:val="00390020"/>
    <w:rsid w:val="003903D6"/>
    <w:rsid w:val="00390EE6"/>
    <w:rsid w:val="0039118F"/>
    <w:rsid w:val="00392AD7"/>
    <w:rsid w:val="003938D9"/>
    <w:rsid w:val="00393D38"/>
    <w:rsid w:val="00394376"/>
    <w:rsid w:val="003943FF"/>
    <w:rsid w:val="00395700"/>
    <w:rsid w:val="003974EB"/>
    <w:rsid w:val="00397CC5"/>
    <w:rsid w:val="003A1582"/>
    <w:rsid w:val="003A4077"/>
    <w:rsid w:val="003B09AD"/>
    <w:rsid w:val="003B1F18"/>
    <w:rsid w:val="003B4FDB"/>
    <w:rsid w:val="003B5BF0"/>
    <w:rsid w:val="003B60BF"/>
    <w:rsid w:val="003B6371"/>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C68"/>
    <w:rsid w:val="0041477A"/>
    <w:rsid w:val="004167A3"/>
    <w:rsid w:val="00432DAA"/>
    <w:rsid w:val="00434305"/>
    <w:rsid w:val="00435DF7"/>
    <w:rsid w:val="0044083F"/>
    <w:rsid w:val="00441AE7"/>
    <w:rsid w:val="00445574"/>
    <w:rsid w:val="004467FB"/>
    <w:rsid w:val="004501B7"/>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C9D"/>
    <w:rsid w:val="004A12DF"/>
    <w:rsid w:val="004A17E6"/>
    <w:rsid w:val="004A1BA8"/>
    <w:rsid w:val="004A4B57"/>
    <w:rsid w:val="004A63FA"/>
    <w:rsid w:val="004B0272"/>
    <w:rsid w:val="004B2701"/>
    <w:rsid w:val="004B2E1B"/>
    <w:rsid w:val="004B3AA8"/>
    <w:rsid w:val="004B3E93"/>
    <w:rsid w:val="004B3F88"/>
    <w:rsid w:val="004C1FBC"/>
    <w:rsid w:val="004C3F1D"/>
    <w:rsid w:val="004C458D"/>
    <w:rsid w:val="004C7556"/>
    <w:rsid w:val="004C7E8B"/>
    <w:rsid w:val="004C7E9D"/>
    <w:rsid w:val="004C7F67"/>
    <w:rsid w:val="004D076D"/>
    <w:rsid w:val="004D0EF1"/>
    <w:rsid w:val="004D2253"/>
    <w:rsid w:val="004D3DF8"/>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4A7"/>
    <w:rsid w:val="0050363E"/>
    <w:rsid w:val="005039BC"/>
    <w:rsid w:val="005043BB"/>
    <w:rsid w:val="00504A3D"/>
    <w:rsid w:val="00505767"/>
    <w:rsid w:val="005073F0"/>
    <w:rsid w:val="00510A7B"/>
    <w:rsid w:val="0051276C"/>
    <w:rsid w:val="00512BAA"/>
    <w:rsid w:val="00512F6E"/>
    <w:rsid w:val="00513038"/>
    <w:rsid w:val="00514174"/>
    <w:rsid w:val="00516088"/>
    <w:rsid w:val="00516B0B"/>
    <w:rsid w:val="005220EC"/>
    <w:rsid w:val="00523F95"/>
    <w:rsid w:val="0052480F"/>
    <w:rsid w:val="00524D65"/>
    <w:rsid w:val="0052574E"/>
    <w:rsid w:val="00525B16"/>
    <w:rsid w:val="00533D04"/>
    <w:rsid w:val="00534804"/>
    <w:rsid w:val="00534BDF"/>
    <w:rsid w:val="005354EA"/>
    <w:rsid w:val="0053585F"/>
    <w:rsid w:val="00535EC4"/>
    <w:rsid w:val="00535ED9"/>
    <w:rsid w:val="0053692B"/>
    <w:rsid w:val="00541853"/>
    <w:rsid w:val="00543BDA"/>
    <w:rsid w:val="005441CC"/>
    <w:rsid w:val="00545026"/>
    <w:rsid w:val="005479DA"/>
    <w:rsid w:val="00547BCC"/>
    <w:rsid w:val="0055013B"/>
    <w:rsid w:val="00551F6F"/>
    <w:rsid w:val="00555044"/>
    <w:rsid w:val="00561004"/>
    <w:rsid w:val="00561475"/>
    <w:rsid w:val="005635E9"/>
    <w:rsid w:val="0056487B"/>
    <w:rsid w:val="00564FB9"/>
    <w:rsid w:val="00573D9E"/>
    <w:rsid w:val="005801E3"/>
    <w:rsid w:val="00581802"/>
    <w:rsid w:val="005836A8"/>
    <w:rsid w:val="0058409C"/>
    <w:rsid w:val="00584262"/>
    <w:rsid w:val="00586630"/>
    <w:rsid w:val="00587ADD"/>
    <w:rsid w:val="00587D1F"/>
    <w:rsid w:val="00591E27"/>
    <w:rsid w:val="00596160"/>
    <w:rsid w:val="005966E2"/>
    <w:rsid w:val="00597007"/>
    <w:rsid w:val="005A0966"/>
    <w:rsid w:val="005A11B7"/>
    <w:rsid w:val="005A2041"/>
    <w:rsid w:val="005A260B"/>
    <w:rsid w:val="005A4A1B"/>
    <w:rsid w:val="005A59D7"/>
    <w:rsid w:val="005A7830"/>
    <w:rsid w:val="005A7ACE"/>
    <w:rsid w:val="005A7FCE"/>
    <w:rsid w:val="005B0F3F"/>
    <w:rsid w:val="005B4903"/>
    <w:rsid w:val="005B51CE"/>
    <w:rsid w:val="005B5885"/>
    <w:rsid w:val="005B5CD7"/>
    <w:rsid w:val="005B6CF6"/>
    <w:rsid w:val="005B7422"/>
    <w:rsid w:val="005C29B8"/>
    <w:rsid w:val="005C5F21"/>
    <w:rsid w:val="005C7156"/>
    <w:rsid w:val="005D0C75"/>
    <w:rsid w:val="005D4171"/>
    <w:rsid w:val="005D686B"/>
    <w:rsid w:val="005D6A95"/>
    <w:rsid w:val="005D6B2C"/>
    <w:rsid w:val="005D6D9C"/>
    <w:rsid w:val="005E2335"/>
    <w:rsid w:val="005E34CA"/>
    <w:rsid w:val="005E3C18"/>
    <w:rsid w:val="005E6812"/>
    <w:rsid w:val="005E7881"/>
    <w:rsid w:val="005E78E0"/>
    <w:rsid w:val="005F09E4"/>
    <w:rsid w:val="005F0D9C"/>
    <w:rsid w:val="005F284E"/>
    <w:rsid w:val="005F4712"/>
    <w:rsid w:val="005F74B5"/>
    <w:rsid w:val="006015CE"/>
    <w:rsid w:val="00604784"/>
    <w:rsid w:val="00606419"/>
    <w:rsid w:val="00607766"/>
    <w:rsid w:val="00607D29"/>
    <w:rsid w:val="006128C6"/>
    <w:rsid w:val="00612952"/>
    <w:rsid w:val="00614CC1"/>
    <w:rsid w:val="00615A9D"/>
    <w:rsid w:val="00617387"/>
    <w:rsid w:val="006205D6"/>
    <w:rsid w:val="00623460"/>
    <w:rsid w:val="006252D8"/>
    <w:rsid w:val="006259BC"/>
    <w:rsid w:val="00625C22"/>
    <w:rsid w:val="0062636B"/>
    <w:rsid w:val="00631D7D"/>
    <w:rsid w:val="00632182"/>
    <w:rsid w:val="00632AE0"/>
    <w:rsid w:val="00633C17"/>
    <w:rsid w:val="00634D9E"/>
    <w:rsid w:val="00636E3E"/>
    <w:rsid w:val="006379F7"/>
    <w:rsid w:val="00637C0E"/>
    <w:rsid w:val="00637E4D"/>
    <w:rsid w:val="00640620"/>
    <w:rsid w:val="00641A1F"/>
    <w:rsid w:val="00645504"/>
    <w:rsid w:val="00645904"/>
    <w:rsid w:val="00651ACB"/>
    <w:rsid w:val="00651C47"/>
    <w:rsid w:val="00652AB2"/>
    <w:rsid w:val="00653FED"/>
    <w:rsid w:val="00654EC0"/>
    <w:rsid w:val="0065525B"/>
    <w:rsid w:val="00655D4F"/>
    <w:rsid w:val="00656D29"/>
    <w:rsid w:val="0065743C"/>
    <w:rsid w:val="006615CF"/>
    <w:rsid w:val="00661B34"/>
    <w:rsid w:val="006640E5"/>
    <w:rsid w:val="00664504"/>
    <w:rsid w:val="006646F1"/>
    <w:rsid w:val="00664929"/>
    <w:rsid w:val="00664F62"/>
    <w:rsid w:val="006655E1"/>
    <w:rsid w:val="006710B0"/>
    <w:rsid w:val="00672060"/>
    <w:rsid w:val="00672BFD"/>
    <w:rsid w:val="006770F4"/>
    <w:rsid w:val="00677335"/>
    <w:rsid w:val="00677A84"/>
    <w:rsid w:val="0068026D"/>
    <w:rsid w:val="00680A27"/>
    <w:rsid w:val="006816A4"/>
    <w:rsid w:val="006819B8"/>
    <w:rsid w:val="006840A6"/>
    <w:rsid w:val="006850CD"/>
    <w:rsid w:val="00685AAB"/>
    <w:rsid w:val="006900E6"/>
    <w:rsid w:val="00695D22"/>
    <w:rsid w:val="006A02D4"/>
    <w:rsid w:val="006A07AA"/>
    <w:rsid w:val="006A25E5"/>
    <w:rsid w:val="006A2B46"/>
    <w:rsid w:val="006A336D"/>
    <w:rsid w:val="006A37B9"/>
    <w:rsid w:val="006A6B1E"/>
    <w:rsid w:val="006B2672"/>
    <w:rsid w:val="006B54BF"/>
    <w:rsid w:val="006B5F44"/>
    <w:rsid w:val="006B5F90"/>
    <w:rsid w:val="006B62E4"/>
    <w:rsid w:val="006C0528"/>
    <w:rsid w:val="006C1BBA"/>
    <w:rsid w:val="006C2079"/>
    <w:rsid w:val="006C52E6"/>
    <w:rsid w:val="006C5A62"/>
    <w:rsid w:val="006C5D68"/>
    <w:rsid w:val="006C6976"/>
    <w:rsid w:val="006C6DD0"/>
    <w:rsid w:val="006D04EA"/>
    <w:rsid w:val="006D0AB7"/>
    <w:rsid w:val="006D16C4"/>
    <w:rsid w:val="006D3E96"/>
    <w:rsid w:val="006D4515"/>
    <w:rsid w:val="006D4BB1"/>
    <w:rsid w:val="006D6593"/>
    <w:rsid w:val="006E1CE4"/>
    <w:rsid w:val="006E23EA"/>
    <w:rsid w:val="006F03A8"/>
    <w:rsid w:val="006F2ACA"/>
    <w:rsid w:val="006F2ADC"/>
    <w:rsid w:val="006F2BFE"/>
    <w:rsid w:val="006F31E9"/>
    <w:rsid w:val="006F49C7"/>
    <w:rsid w:val="006F4E0C"/>
    <w:rsid w:val="006F6284"/>
    <w:rsid w:val="007002C5"/>
    <w:rsid w:val="00704387"/>
    <w:rsid w:val="00707669"/>
    <w:rsid w:val="00711CBA"/>
    <w:rsid w:val="00711FB5"/>
    <w:rsid w:val="00712A01"/>
    <w:rsid w:val="00714F58"/>
    <w:rsid w:val="00722FBF"/>
    <w:rsid w:val="00722FC2"/>
    <w:rsid w:val="00724879"/>
    <w:rsid w:val="00724B2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391"/>
    <w:rsid w:val="00755402"/>
    <w:rsid w:val="00756B26"/>
    <w:rsid w:val="00756EDF"/>
    <w:rsid w:val="007600E3"/>
    <w:rsid w:val="007629D9"/>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DED"/>
    <w:rsid w:val="007A0521"/>
    <w:rsid w:val="007A2E12"/>
    <w:rsid w:val="007A3475"/>
    <w:rsid w:val="007A3A67"/>
    <w:rsid w:val="007A3F3B"/>
    <w:rsid w:val="007A41C8"/>
    <w:rsid w:val="007A54CE"/>
    <w:rsid w:val="007A6FD9"/>
    <w:rsid w:val="007A7FFA"/>
    <w:rsid w:val="007B04EB"/>
    <w:rsid w:val="007B0D4F"/>
    <w:rsid w:val="007B5576"/>
    <w:rsid w:val="007B5A3D"/>
    <w:rsid w:val="007B5B95"/>
    <w:rsid w:val="007B68EA"/>
    <w:rsid w:val="007B7453"/>
    <w:rsid w:val="007C1E8B"/>
    <w:rsid w:val="007C2D89"/>
    <w:rsid w:val="007C4593"/>
    <w:rsid w:val="007C5309"/>
    <w:rsid w:val="007C5528"/>
    <w:rsid w:val="007C6069"/>
    <w:rsid w:val="007D06C4"/>
    <w:rsid w:val="007D1352"/>
    <w:rsid w:val="007D2508"/>
    <w:rsid w:val="007D346A"/>
    <w:rsid w:val="007D6518"/>
    <w:rsid w:val="007D76BD"/>
    <w:rsid w:val="007E0BF1"/>
    <w:rsid w:val="007F0ED8"/>
    <w:rsid w:val="007F0F63"/>
    <w:rsid w:val="007F16DD"/>
    <w:rsid w:val="007F21F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6D9"/>
    <w:rsid w:val="0085173A"/>
    <w:rsid w:val="00856316"/>
    <w:rsid w:val="008603CE"/>
    <w:rsid w:val="008620FC"/>
    <w:rsid w:val="008627A5"/>
    <w:rsid w:val="00863E05"/>
    <w:rsid w:val="00865ACA"/>
    <w:rsid w:val="00865D28"/>
    <w:rsid w:val="00865F85"/>
    <w:rsid w:val="00867C10"/>
    <w:rsid w:val="00870439"/>
    <w:rsid w:val="00870919"/>
    <w:rsid w:val="00870DA1"/>
    <w:rsid w:val="0087599F"/>
    <w:rsid w:val="00883F93"/>
    <w:rsid w:val="00884DB3"/>
    <w:rsid w:val="00885A9D"/>
    <w:rsid w:val="008864F6"/>
    <w:rsid w:val="008868F4"/>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200"/>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AAA"/>
    <w:rsid w:val="00913CA9"/>
    <w:rsid w:val="009145AE"/>
    <w:rsid w:val="009146CE"/>
    <w:rsid w:val="00914CA7"/>
    <w:rsid w:val="00915C3E"/>
    <w:rsid w:val="009161A8"/>
    <w:rsid w:val="00920E51"/>
    <w:rsid w:val="009245F5"/>
    <w:rsid w:val="009249EC"/>
    <w:rsid w:val="009273B3"/>
    <w:rsid w:val="009305B5"/>
    <w:rsid w:val="009419AC"/>
    <w:rsid w:val="009429D5"/>
    <w:rsid w:val="00942BF1"/>
    <w:rsid w:val="00945180"/>
    <w:rsid w:val="00945428"/>
    <w:rsid w:val="0094607B"/>
    <w:rsid w:val="00953604"/>
    <w:rsid w:val="0095496B"/>
    <w:rsid w:val="009610DC"/>
    <w:rsid w:val="00961490"/>
    <w:rsid w:val="0096381A"/>
    <w:rsid w:val="00965E04"/>
    <w:rsid w:val="009674AD"/>
    <w:rsid w:val="00970CDC"/>
    <w:rsid w:val="00973B32"/>
    <w:rsid w:val="00977010"/>
    <w:rsid w:val="00977D02"/>
    <w:rsid w:val="009809BB"/>
    <w:rsid w:val="0098135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620"/>
    <w:rsid w:val="009D3D1A"/>
    <w:rsid w:val="009D47FA"/>
    <w:rsid w:val="009D4C5B"/>
    <w:rsid w:val="009D50D2"/>
    <w:rsid w:val="009D6BCA"/>
    <w:rsid w:val="009E0F62"/>
    <w:rsid w:val="009E4A58"/>
    <w:rsid w:val="009E5A2D"/>
    <w:rsid w:val="009E5AB2"/>
    <w:rsid w:val="009E6219"/>
    <w:rsid w:val="009F01A9"/>
    <w:rsid w:val="009F03B3"/>
    <w:rsid w:val="009F6E71"/>
    <w:rsid w:val="00A0096C"/>
    <w:rsid w:val="00A01757"/>
    <w:rsid w:val="00A028C0"/>
    <w:rsid w:val="00A02BAE"/>
    <w:rsid w:val="00A06A6B"/>
    <w:rsid w:val="00A07E47"/>
    <w:rsid w:val="00A129D0"/>
    <w:rsid w:val="00A12C33"/>
    <w:rsid w:val="00A12ED9"/>
    <w:rsid w:val="00A138BA"/>
    <w:rsid w:val="00A14C8E"/>
    <w:rsid w:val="00A153D9"/>
    <w:rsid w:val="00A15F09"/>
    <w:rsid w:val="00A169B6"/>
    <w:rsid w:val="00A2271D"/>
    <w:rsid w:val="00A237D5"/>
    <w:rsid w:val="00A24A4D"/>
    <w:rsid w:val="00A27934"/>
    <w:rsid w:val="00A302D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DE3"/>
    <w:rsid w:val="00A55BD6"/>
    <w:rsid w:val="00A55D50"/>
    <w:rsid w:val="00A57142"/>
    <w:rsid w:val="00A648CD"/>
    <w:rsid w:val="00A6537A"/>
    <w:rsid w:val="00A67866"/>
    <w:rsid w:val="00A70B07"/>
    <w:rsid w:val="00A723F8"/>
    <w:rsid w:val="00A77CCB"/>
    <w:rsid w:val="00A8325B"/>
    <w:rsid w:val="00A83D8D"/>
    <w:rsid w:val="00A8446B"/>
    <w:rsid w:val="00A8473F"/>
    <w:rsid w:val="00A862D6"/>
    <w:rsid w:val="00A8715E"/>
    <w:rsid w:val="00A9295B"/>
    <w:rsid w:val="00A93B09"/>
    <w:rsid w:val="00A94247"/>
    <w:rsid w:val="00A952D7"/>
    <w:rsid w:val="00A963F7"/>
    <w:rsid w:val="00A96AD8"/>
    <w:rsid w:val="00AA052C"/>
    <w:rsid w:val="00AA1E45"/>
    <w:rsid w:val="00AA2320"/>
    <w:rsid w:val="00AA4286"/>
    <w:rsid w:val="00AA456B"/>
    <w:rsid w:val="00AA57F5"/>
    <w:rsid w:val="00AA672E"/>
    <w:rsid w:val="00AA6EC9"/>
    <w:rsid w:val="00AB41D5"/>
    <w:rsid w:val="00AB6309"/>
    <w:rsid w:val="00AB6A52"/>
    <w:rsid w:val="00AB6C5F"/>
    <w:rsid w:val="00AB7129"/>
    <w:rsid w:val="00AC27A6"/>
    <w:rsid w:val="00AC30F7"/>
    <w:rsid w:val="00AC3A5A"/>
    <w:rsid w:val="00AC45E9"/>
    <w:rsid w:val="00AC4871"/>
    <w:rsid w:val="00AC4D95"/>
    <w:rsid w:val="00AC5DF4"/>
    <w:rsid w:val="00AD0AEF"/>
    <w:rsid w:val="00AD11B7"/>
    <w:rsid w:val="00AD1A94"/>
    <w:rsid w:val="00AD1C05"/>
    <w:rsid w:val="00AD4126"/>
    <w:rsid w:val="00AD421C"/>
    <w:rsid w:val="00AD44FA"/>
    <w:rsid w:val="00AD690C"/>
    <w:rsid w:val="00AE070A"/>
    <w:rsid w:val="00AE101C"/>
    <w:rsid w:val="00AE1C3B"/>
    <w:rsid w:val="00AE37E5"/>
    <w:rsid w:val="00AE5EB4"/>
    <w:rsid w:val="00AF0C18"/>
    <w:rsid w:val="00AF47C5"/>
    <w:rsid w:val="00AF49E8"/>
    <w:rsid w:val="00AF5398"/>
    <w:rsid w:val="00B049AF"/>
    <w:rsid w:val="00B07242"/>
    <w:rsid w:val="00B10534"/>
    <w:rsid w:val="00B113DB"/>
    <w:rsid w:val="00B11D8A"/>
    <w:rsid w:val="00B12981"/>
    <w:rsid w:val="00B147DD"/>
    <w:rsid w:val="00B156FD"/>
    <w:rsid w:val="00B16959"/>
    <w:rsid w:val="00B21F61"/>
    <w:rsid w:val="00B261F1"/>
    <w:rsid w:val="00B265BC"/>
    <w:rsid w:val="00B27838"/>
    <w:rsid w:val="00B27E6C"/>
    <w:rsid w:val="00B31314"/>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022"/>
    <w:rsid w:val="00B60ACF"/>
    <w:rsid w:val="00B62B58"/>
    <w:rsid w:val="00B64289"/>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888"/>
    <w:rsid w:val="00BB5F8F"/>
    <w:rsid w:val="00BB657A"/>
    <w:rsid w:val="00BC13CB"/>
    <w:rsid w:val="00BC1A4E"/>
    <w:rsid w:val="00BC4790"/>
    <w:rsid w:val="00BC5DC7"/>
    <w:rsid w:val="00BC6B8B"/>
    <w:rsid w:val="00BC73D8"/>
    <w:rsid w:val="00BD1FA9"/>
    <w:rsid w:val="00BD52D7"/>
    <w:rsid w:val="00BD5AD2"/>
    <w:rsid w:val="00BE22F3"/>
    <w:rsid w:val="00BE2EDA"/>
    <w:rsid w:val="00BE53E4"/>
    <w:rsid w:val="00BE5B52"/>
    <w:rsid w:val="00BE7437"/>
    <w:rsid w:val="00BE7B8D"/>
    <w:rsid w:val="00BF0993"/>
    <w:rsid w:val="00BF10A9"/>
    <w:rsid w:val="00BF1703"/>
    <w:rsid w:val="00BF231C"/>
    <w:rsid w:val="00BF51E5"/>
    <w:rsid w:val="00BF74A6"/>
    <w:rsid w:val="00C013AD"/>
    <w:rsid w:val="00C04904"/>
    <w:rsid w:val="00C055B5"/>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4E97"/>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AC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B6C"/>
    <w:rsid w:val="00CF2947"/>
    <w:rsid w:val="00CF686F"/>
    <w:rsid w:val="00CF6E60"/>
    <w:rsid w:val="00CF7BCA"/>
    <w:rsid w:val="00D008FD"/>
    <w:rsid w:val="00D0321C"/>
    <w:rsid w:val="00D035EC"/>
    <w:rsid w:val="00D06AB1"/>
    <w:rsid w:val="00D072ED"/>
    <w:rsid w:val="00D07A16"/>
    <w:rsid w:val="00D105E9"/>
    <w:rsid w:val="00D1067E"/>
    <w:rsid w:val="00D10F50"/>
    <w:rsid w:val="00D11272"/>
    <w:rsid w:val="00D126F5"/>
    <w:rsid w:val="00D1489E"/>
    <w:rsid w:val="00D20737"/>
    <w:rsid w:val="00D21E81"/>
    <w:rsid w:val="00D223DE"/>
    <w:rsid w:val="00D22F4A"/>
    <w:rsid w:val="00D2474B"/>
    <w:rsid w:val="00D25E37"/>
    <w:rsid w:val="00D2661A"/>
    <w:rsid w:val="00D27582"/>
    <w:rsid w:val="00D27EC4"/>
    <w:rsid w:val="00D32719"/>
    <w:rsid w:val="00D33333"/>
    <w:rsid w:val="00D33457"/>
    <w:rsid w:val="00D352A2"/>
    <w:rsid w:val="00D35BB2"/>
    <w:rsid w:val="00D3660F"/>
    <w:rsid w:val="00D4162B"/>
    <w:rsid w:val="00D4514F"/>
    <w:rsid w:val="00D451E2"/>
    <w:rsid w:val="00D45E89"/>
    <w:rsid w:val="00D45E8D"/>
    <w:rsid w:val="00D466AE"/>
    <w:rsid w:val="00D4734F"/>
    <w:rsid w:val="00D516BD"/>
    <w:rsid w:val="00D51BF3"/>
    <w:rsid w:val="00D55BE2"/>
    <w:rsid w:val="00D56534"/>
    <w:rsid w:val="00D57732"/>
    <w:rsid w:val="00D62A0A"/>
    <w:rsid w:val="00D66846"/>
    <w:rsid w:val="00D675FB"/>
    <w:rsid w:val="00D71F25"/>
    <w:rsid w:val="00D72A9C"/>
    <w:rsid w:val="00D77031"/>
    <w:rsid w:val="00D84941"/>
    <w:rsid w:val="00D84FA1"/>
    <w:rsid w:val="00D851F0"/>
    <w:rsid w:val="00D86DB7"/>
    <w:rsid w:val="00D926D0"/>
    <w:rsid w:val="00D93030"/>
    <w:rsid w:val="00D950E1"/>
    <w:rsid w:val="00D952A6"/>
    <w:rsid w:val="00D972CB"/>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8AA"/>
    <w:rsid w:val="00DC0321"/>
    <w:rsid w:val="00DC3067"/>
    <w:rsid w:val="00DC370B"/>
    <w:rsid w:val="00DC47AD"/>
    <w:rsid w:val="00DC5B90"/>
    <w:rsid w:val="00DC7239"/>
    <w:rsid w:val="00DC776C"/>
    <w:rsid w:val="00DD00FF"/>
    <w:rsid w:val="00DD0619"/>
    <w:rsid w:val="00DD07FB"/>
    <w:rsid w:val="00DD25C6"/>
    <w:rsid w:val="00DD4FE5"/>
    <w:rsid w:val="00DD54B0"/>
    <w:rsid w:val="00DD57EE"/>
    <w:rsid w:val="00DD6BCC"/>
    <w:rsid w:val="00DE0A4B"/>
    <w:rsid w:val="00DE2410"/>
    <w:rsid w:val="00DE2939"/>
    <w:rsid w:val="00DE5386"/>
    <w:rsid w:val="00DE6B61"/>
    <w:rsid w:val="00DE6E81"/>
    <w:rsid w:val="00DE703F"/>
    <w:rsid w:val="00DE7595"/>
    <w:rsid w:val="00DF02B5"/>
    <w:rsid w:val="00DF1961"/>
    <w:rsid w:val="00DF44DE"/>
    <w:rsid w:val="00DF5F11"/>
    <w:rsid w:val="00E01138"/>
    <w:rsid w:val="00E02DFB"/>
    <w:rsid w:val="00E02E86"/>
    <w:rsid w:val="00E030F9"/>
    <w:rsid w:val="00E0311A"/>
    <w:rsid w:val="00E03138"/>
    <w:rsid w:val="00E06404"/>
    <w:rsid w:val="00E065D2"/>
    <w:rsid w:val="00E11A85"/>
    <w:rsid w:val="00E11BF3"/>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CB3"/>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57A"/>
    <w:rsid w:val="00EB74DB"/>
    <w:rsid w:val="00EC5359"/>
    <w:rsid w:val="00EC562A"/>
    <w:rsid w:val="00ED067A"/>
    <w:rsid w:val="00ED2B50"/>
    <w:rsid w:val="00ED45DB"/>
    <w:rsid w:val="00ED6446"/>
    <w:rsid w:val="00EE0350"/>
    <w:rsid w:val="00EE0719"/>
    <w:rsid w:val="00EE0E80"/>
    <w:rsid w:val="00EE54A6"/>
    <w:rsid w:val="00EE613F"/>
    <w:rsid w:val="00EE7295"/>
    <w:rsid w:val="00EE7869"/>
    <w:rsid w:val="00EF054A"/>
    <w:rsid w:val="00EF3235"/>
    <w:rsid w:val="00EF7E72"/>
    <w:rsid w:val="00F06D37"/>
    <w:rsid w:val="00F07B9D"/>
    <w:rsid w:val="00F101B5"/>
    <w:rsid w:val="00F11586"/>
    <w:rsid w:val="00F1183B"/>
    <w:rsid w:val="00F11C9F"/>
    <w:rsid w:val="00F12263"/>
    <w:rsid w:val="00F1409D"/>
    <w:rsid w:val="00F14214"/>
    <w:rsid w:val="00F157A9"/>
    <w:rsid w:val="00F24A45"/>
    <w:rsid w:val="00F25BB6"/>
    <w:rsid w:val="00F26B7E"/>
    <w:rsid w:val="00F27A3B"/>
    <w:rsid w:val="00F33817"/>
    <w:rsid w:val="00F420D5"/>
    <w:rsid w:val="00F451EA"/>
    <w:rsid w:val="00F45447"/>
    <w:rsid w:val="00F456C6"/>
    <w:rsid w:val="00F4577B"/>
    <w:rsid w:val="00F46496"/>
    <w:rsid w:val="00F474D0"/>
    <w:rsid w:val="00F50179"/>
    <w:rsid w:val="00F515EE"/>
    <w:rsid w:val="00F533DC"/>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6E5"/>
    <w:rsid w:val="00F93A8A"/>
    <w:rsid w:val="00F95248"/>
    <w:rsid w:val="00F956A9"/>
    <w:rsid w:val="00F963ED"/>
    <w:rsid w:val="00F966CF"/>
    <w:rsid w:val="00F96CAE"/>
    <w:rsid w:val="00F97C99"/>
    <w:rsid w:val="00FA4DAC"/>
    <w:rsid w:val="00FA662D"/>
    <w:rsid w:val="00FA73B1"/>
    <w:rsid w:val="00FA7B3B"/>
    <w:rsid w:val="00FB0CB9"/>
    <w:rsid w:val="00FB231D"/>
    <w:rsid w:val="00FB45F1"/>
    <w:rsid w:val="00FB4A72"/>
    <w:rsid w:val="00FB5153"/>
    <w:rsid w:val="00FB54E8"/>
    <w:rsid w:val="00FB7054"/>
    <w:rsid w:val="00FC17B7"/>
    <w:rsid w:val="00FC2CB7"/>
    <w:rsid w:val="00FC4090"/>
    <w:rsid w:val="00FC55B4"/>
    <w:rsid w:val="00FC6816"/>
    <w:rsid w:val="00FD00E6"/>
    <w:rsid w:val="00FD09A1"/>
    <w:rsid w:val="00FD2A7C"/>
    <w:rsid w:val="00FD59EB"/>
    <w:rsid w:val="00FD7299"/>
    <w:rsid w:val="00FD761B"/>
    <w:rsid w:val="00FE1FBE"/>
    <w:rsid w:val="00FE3901"/>
    <w:rsid w:val="00FE39D3"/>
    <w:rsid w:val="00FE4BCE"/>
    <w:rsid w:val="00FE4D04"/>
    <w:rsid w:val="00FE54AE"/>
    <w:rsid w:val="00FE576A"/>
    <w:rsid w:val="00FE5C1B"/>
    <w:rsid w:val="00FE6CA3"/>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00F3555"/>
  <w15:docId w15:val="{238102E7-9EB5-479F-AD8C-6B781A9D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fffc">
    <w:name w:val="标准文件_附录标识"/>
    <w:next w:val="affffb"/>
    <w:rsid w:val="009B46F9"/>
    <w:p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1">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d">
    <w:name w:val="标准文件_附录一级条标题"/>
    <w:next w:val="affffb"/>
    <w:rsid w:val="009B46F9"/>
    <w:pPr>
      <w:widowControl w:val="0"/>
      <w:spacing w:beforeLines="50" w:before="50" w:afterLines="50" w:after="50"/>
      <w:jc w:val="both"/>
      <w:outlineLvl w:val="2"/>
    </w:pPr>
    <w:rPr>
      <w:rFonts w:ascii="黑体" w:eastAsia="黑体" w:hAnsi="Times New Roman"/>
      <w:kern w:val="21"/>
      <w:sz w:val="21"/>
    </w:rPr>
  </w:style>
  <w:style w:type="paragraph" w:customStyle="1" w:styleId="afffffe">
    <w:name w:val="标准文件_附录二级条标题"/>
    <w:basedOn w:val="afffffd"/>
    <w:next w:val="affffb"/>
    <w:rsid w:val="009B46F9"/>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fff0">
    <w:name w:val="标准文件_附录三级条标题"/>
    <w:next w:val="affffb"/>
    <w:rsid w:val="009B46F9"/>
    <w:pPr>
      <w:widowControl w:val="0"/>
      <w:spacing w:beforeLines="50" w:before="50" w:afterLines="50" w:after="50"/>
      <w:jc w:val="both"/>
      <w:outlineLvl w:val="4"/>
    </w:pPr>
    <w:rPr>
      <w:rFonts w:ascii="黑体" w:eastAsia="黑体" w:hAnsi="Times New Roman"/>
      <w:kern w:val="21"/>
      <w:sz w:val="21"/>
    </w:rPr>
  </w:style>
  <w:style w:type="paragraph" w:customStyle="1" w:styleId="affffff1">
    <w:name w:val="标准文件_附录四级条标题"/>
    <w:next w:val="affffb"/>
    <w:rsid w:val="009B46F9"/>
    <w:pPr>
      <w:widowControl w:val="0"/>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fff2">
    <w:name w:val="标准文件_附录五级条标题"/>
    <w:next w:val="affffb"/>
    <w:rsid w:val="009B46F9"/>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9B46F9"/>
    <w:pPr>
      <w:numPr>
        <w:numId w:val="7"/>
      </w:numPr>
      <w:tabs>
        <w:tab w:val="left" w:pos="6406"/>
      </w:tabs>
      <w:spacing w:before="220" w:after="320"/>
      <w:jc w:val="center"/>
      <w:outlineLvl w:val="0"/>
    </w:pPr>
    <w:rPr>
      <w:rFonts w:ascii="黑体" w:eastAsia="黑体" w:hAnsi="Times New Roman"/>
      <w:sz w:val="21"/>
    </w:rPr>
  </w:style>
  <w:style w:type="paragraph" w:styleId="affffff3">
    <w:name w:val="Body Text"/>
    <w:basedOn w:val="afff5"/>
    <w:link w:val="affffff4"/>
    <w:rsid w:val="009B46F9"/>
    <w:pPr>
      <w:spacing w:after="120"/>
    </w:pPr>
  </w:style>
  <w:style w:type="character" w:customStyle="1" w:styleId="affffff4">
    <w:name w:val="正文文本 字符"/>
    <w:link w:val="affffff3"/>
    <w:rsid w:val="009B46F9"/>
    <w:rPr>
      <w:kern w:val="2"/>
      <w:sz w:val="21"/>
      <w:szCs w:val="21"/>
    </w:rPr>
  </w:style>
  <w:style w:type="paragraph" w:customStyle="1" w:styleId="affffff5">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b"/>
    <w:rsid w:val="009B46F9"/>
    <w:pPr>
      <w:spacing w:line="460" w:lineRule="exact"/>
      <w:ind w:left="0" w:firstLine="0"/>
    </w:pPr>
  </w:style>
  <w:style w:type="paragraph" w:customStyle="1" w:styleId="affffff8">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9">
    <w:name w:val="Subtle Reference"/>
    <w:uiPriority w:val="31"/>
    <w:qFormat/>
    <w:rsid w:val="009B46F9"/>
    <w:rPr>
      <w:smallCaps/>
      <w:color w:val="C0504D"/>
      <w:u w:val="single"/>
    </w:rPr>
  </w:style>
  <w:style w:type="paragraph" w:customStyle="1" w:styleId="affffffa">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b">
    <w:name w:val="footnote text"/>
    <w:basedOn w:val="afff5"/>
    <w:next w:val="afff5"/>
    <w:link w:val="affffffc"/>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9B46F9"/>
    <w:rPr>
      <w:rFonts w:ascii="宋体"/>
      <w:kern w:val="2"/>
      <w:sz w:val="18"/>
      <w:szCs w:val="18"/>
    </w:rPr>
  </w:style>
  <w:style w:type="paragraph" w:customStyle="1" w:styleId="affffffd">
    <w:name w:val="标准文件_条文脚注"/>
    <w:basedOn w:val="affffffb"/>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5"/>
    <w:next w:val="affffb"/>
    <w:rsid w:val="009B46F9"/>
    <w:pPr>
      <w:numPr>
        <w:numId w:val="14"/>
      </w:numPr>
      <w:spacing w:line="240" w:lineRule="auto"/>
      <w:jc w:val="left"/>
    </w:pPr>
    <w:rPr>
      <w:rFonts w:ascii="宋体" w:hAnsi="宋体"/>
      <w:sz w:val="18"/>
    </w:rPr>
  </w:style>
  <w:style w:type="character" w:styleId="affffffe">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f0">
    <w:name w:val="标准文件_一致程度"/>
    <w:basedOn w:val="afff5"/>
    <w:rsid w:val="009B46F9"/>
    <w:pPr>
      <w:spacing w:line="440" w:lineRule="exact"/>
      <w:jc w:val="center"/>
    </w:pPr>
    <w:rPr>
      <w:sz w:val="28"/>
    </w:rPr>
  </w:style>
  <w:style w:type="paragraph" w:customStyle="1" w:styleId="afffffff1">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d">
    <w:name w:val="标准文件_正文英文图标题"/>
    <w:next w:val="affffb"/>
    <w:rsid w:val="009B46F9"/>
    <w:pPr>
      <w:numPr>
        <w:numId w:val="24"/>
      </w:numPr>
      <w:jc w:val="cente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f4">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5">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9B46F9"/>
    <w:pPr>
      <w:spacing w:before="180" w:line="180" w:lineRule="exact"/>
      <w:jc w:val="center"/>
    </w:pPr>
    <w:rPr>
      <w:rFonts w:ascii="宋体" w:hAnsi="Times New Roman"/>
      <w:sz w:val="21"/>
    </w:rPr>
  </w:style>
  <w:style w:type="paragraph" w:customStyle="1" w:styleId="afffffffa">
    <w:name w:val="封面标准文稿类别"/>
    <w:rsid w:val="009B46F9"/>
    <w:pPr>
      <w:spacing w:before="440" w:line="400" w:lineRule="exact"/>
      <w:jc w:val="center"/>
    </w:pPr>
    <w:rPr>
      <w:rFonts w:ascii="宋体" w:hAnsi="Times New Roman"/>
      <w:sz w:val="24"/>
    </w:rPr>
  </w:style>
  <w:style w:type="paragraph" w:customStyle="1" w:styleId="afffffffb">
    <w:name w:val="封面标准英文名称"/>
    <w:rsid w:val="009B46F9"/>
    <w:pPr>
      <w:widowControl w:val="0"/>
      <w:spacing w:line="360" w:lineRule="exact"/>
      <w:jc w:val="center"/>
    </w:pPr>
    <w:rPr>
      <w:rFonts w:ascii="Times New Roman" w:hAnsi="Times New Roman"/>
      <w:sz w:val="28"/>
    </w:rPr>
  </w:style>
  <w:style w:type="paragraph" w:customStyle="1" w:styleId="afffffffc">
    <w:name w:val="封面一致性程度标识"/>
    <w:rsid w:val="009B46F9"/>
    <w:pPr>
      <w:spacing w:before="440" w:line="440" w:lineRule="exact"/>
      <w:jc w:val="center"/>
    </w:pPr>
    <w:rPr>
      <w:rFonts w:ascii="Times New Roman" w:hAnsi="Times New Roman"/>
      <w:sz w:val="28"/>
    </w:rPr>
  </w:style>
  <w:style w:type="paragraph" w:customStyle="1" w:styleId="afffffffd">
    <w:name w:val="封面正文"/>
    <w:rsid w:val="009B46F9"/>
    <w:pPr>
      <w:jc w:val="both"/>
    </w:pPr>
    <w:rPr>
      <w:rFonts w:ascii="Times New Roman" w:hAnsi="Times New Roman"/>
    </w:rPr>
  </w:style>
  <w:style w:type="paragraph" w:customStyle="1" w:styleId="afffffffe">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b"/>
    <w:rsid w:val="009B46F9"/>
    <w:pPr>
      <w:outlineLvl w:val="4"/>
    </w:pPr>
  </w:style>
  <w:style w:type="paragraph" w:customStyle="1" w:styleId="affffffff0">
    <w:name w:val="附录四级无标题条"/>
    <w:basedOn w:val="affffffff"/>
    <w:next w:val="affffb"/>
    <w:rsid w:val="009B46F9"/>
    <w:pPr>
      <w:outlineLvl w:val="5"/>
    </w:pPr>
  </w:style>
  <w:style w:type="paragraph" w:customStyle="1" w:styleId="affffffff1">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f2">
    <w:name w:val="附录五级无标题条"/>
    <w:basedOn w:val="affffffff0"/>
    <w:next w:val="affffb"/>
    <w:rsid w:val="009B46F9"/>
    <w:pPr>
      <w:outlineLvl w:val="6"/>
    </w:pPr>
  </w:style>
  <w:style w:type="paragraph" w:customStyle="1" w:styleId="affffffff3">
    <w:name w:val="附录性质"/>
    <w:basedOn w:val="afff5"/>
    <w:rsid w:val="009B46F9"/>
    <w:pPr>
      <w:widowControl/>
      <w:adjustRightInd/>
      <w:jc w:val="center"/>
    </w:pPr>
    <w:rPr>
      <w:rFonts w:ascii="黑体" w:eastAsia="黑体"/>
    </w:rPr>
  </w:style>
  <w:style w:type="paragraph" w:customStyle="1" w:styleId="affffffff4">
    <w:name w:val="附录一级无标题条"/>
    <w:basedOn w:val="affffff5"/>
    <w:next w:val="affffb"/>
    <w:rsid w:val="009B46F9"/>
    <w:pPr>
      <w:autoSpaceDN w:val="0"/>
      <w:outlineLvl w:val="2"/>
    </w:pPr>
    <w:rPr>
      <w:rFonts w:ascii="宋体" w:eastAsia="宋体" w:hAnsi="宋体"/>
    </w:rPr>
  </w:style>
  <w:style w:type="character" w:customStyle="1" w:styleId="affffffff5">
    <w:name w:val="个人答复风格"/>
    <w:rsid w:val="009B46F9"/>
    <w:rPr>
      <w:rFonts w:ascii="Arial" w:eastAsia="宋体" w:hAnsi="Arial" w:cs="Arial"/>
      <w:color w:val="auto"/>
      <w:spacing w:val="0"/>
      <w:sz w:val="20"/>
    </w:rPr>
  </w:style>
  <w:style w:type="character" w:customStyle="1" w:styleId="affffffff6">
    <w:name w:val="个人撰写风格"/>
    <w:rsid w:val="009B46F9"/>
    <w:rPr>
      <w:rFonts w:ascii="Arial" w:eastAsia="宋体" w:hAnsi="Arial" w:cs="Arial"/>
      <w:color w:val="auto"/>
      <w:spacing w:val="0"/>
      <w:sz w:val="20"/>
    </w:rPr>
  </w:style>
  <w:style w:type="paragraph" w:customStyle="1" w:styleId="affffffff7">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8">
    <w:name w:val="列项·"/>
    <w:basedOn w:val="affffb"/>
    <w:rsid w:val="009B46F9"/>
    <w:pPr>
      <w:tabs>
        <w:tab w:val="left" w:pos="840"/>
      </w:tabs>
    </w:pPr>
  </w:style>
  <w:style w:type="paragraph" w:customStyle="1" w:styleId="affffffff9">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a">
    <w:name w:val="其他标准称谓"/>
    <w:rsid w:val="009B46F9"/>
    <w:pPr>
      <w:spacing w:line="0" w:lineRule="atLeast"/>
      <w:jc w:val="distribute"/>
    </w:pPr>
    <w:rPr>
      <w:rFonts w:ascii="黑体" w:eastAsia="黑体" w:hAnsi="宋体"/>
      <w:sz w:val="52"/>
    </w:rPr>
  </w:style>
  <w:style w:type="paragraph" w:customStyle="1" w:styleId="affffffffb">
    <w:name w:val="其他发布部门"/>
    <w:basedOn w:val="afffffff5"/>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c">
    <w:name w:val="实施日期"/>
    <w:basedOn w:val="afffffff6"/>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d">
    <w:name w:val="table of figures"/>
    <w:basedOn w:val="afff5"/>
    <w:next w:val="afff5"/>
    <w:semiHidden/>
    <w:rsid w:val="009B46F9"/>
    <w:pPr>
      <w:adjustRightInd/>
      <w:spacing w:line="240" w:lineRule="auto"/>
      <w:jc w:val="left"/>
    </w:pPr>
    <w:rPr>
      <w:szCs w:val="24"/>
    </w:rPr>
  </w:style>
  <w:style w:type="paragraph" w:customStyle="1" w:styleId="affffffffe">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f0">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f1">
    <w:name w:val="Normal Indent"/>
    <w:basedOn w:val="afff5"/>
    <w:rsid w:val="009B46F9"/>
    <w:pPr>
      <w:ind w:firstLine="420"/>
    </w:pPr>
  </w:style>
  <w:style w:type="paragraph" w:customStyle="1" w:styleId="afffffffff2">
    <w:name w:val="注:后续"/>
    <w:rsid w:val="009B46F9"/>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9B46F9"/>
    <w:pPr>
      <w:ind w:leftChars="0" w:left="1406" w:firstLineChars="0" w:hanging="499"/>
    </w:pPr>
  </w:style>
  <w:style w:type="paragraph" w:customStyle="1" w:styleId="afffffffff4">
    <w:name w:val="标准文件_一级无标题"/>
    <w:basedOn w:val="affd"/>
    <w:qFormat/>
    <w:rsid w:val="009B46F9"/>
    <w:pPr>
      <w:spacing w:beforeLines="0" w:before="0" w:afterLines="0" w:after="0"/>
      <w:outlineLvl w:val="9"/>
    </w:pPr>
    <w:rPr>
      <w:rFonts w:ascii="宋体" w:eastAsia="宋体"/>
    </w:rPr>
  </w:style>
  <w:style w:type="paragraph" w:customStyle="1" w:styleId="afffffffff5">
    <w:name w:val="标准文件_五级无标题"/>
    <w:basedOn w:val="afff1"/>
    <w:qFormat/>
    <w:rsid w:val="009B46F9"/>
    <w:pPr>
      <w:spacing w:beforeLines="0" w:before="0" w:afterLines="0" w:after="0"/>
      <w:outlineLvl w:val="9"/>
    </w:pPr>
    <w:rPr>
      <w:rFonts w:ascii="宋体" w:eastAsia="宋体"/>
    </w:rPr>
  </w:style>
  <w:style w:type="paragraph" w:customStyle="1" w:styleId="afffffffff6">
    <w:name w:val="标准文件_三级无标题"/>
    <w:basedOn w:val="afff"/>
    <w:qFormat/>
    <w:rsid w:val="009B46F9"/>
    <w:pPr>
      <w:spacing w:beforeLines="0" w:before="0" w:afterLines="0" w:after="0"/>
      <w:outlineLvl w:val="9"/>
    </w:pPr>
    <w:rPr>
      <w:rFonts w:ascii="宋体" w:eastAsia="宋体"/>
    </w:rPr>
  </w:style>
  <w:style w:type="paragraph" w:customStyle="1" w:styleId="afffffffff7">
    <w:name w:val="标准文件_二级无标题"/>
    <w:basedOn w:val="affe"/>
    <w:qFormat/>
    <w:rsid w:val="009B46F9"/>
    <w:pPr>
      <w:spacing w:beforeLines="0" w:before="0" w:afterLines="0" w:after="0"/>
      <w:outlineLvl w:val="9"/>
    </w:pPr>
    <w:rPr>
      <w:rFonts w:ascii="宋体" w:eastAsia="宋体"/>
    </w:rPr>
  </w:style>
  <w:style w:type="paragraph" w:customStyle="1" w:styleId="afffffffff8">
    <w:name w:val="标准_四级无标题"/>
    <w:basedOn w:val="afff0"/>
    <w:next w:val="affffb"/>
    <w:qFormat/>
    <w:rsid w:val="009B46F9"/>
    <w:rPr>
      <w:rFonts w:eastAsia="宋体"/>
    </w:rPr>
  </w:style>
  <w:style w:type="paragraph" w:customStyle="1" w:styleId="afffffffff9">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a">
    <w:name w:val="标准文件_附录标题"/>
    <w:basedOn w:val="afffffc"/>
    <w:qFormat/>
    <w:rsid w:val="009B46F9"/>
    <w:pPr>
      <w:spacing w:after="280"/>
      <w:outlineLvl w:val="9"/>
    </w:pPr>
  </w:style>
  <w:style w:type="paragraph" w:customStyle="1" w:styleId="afffffffffb">
    <w:name w:val="标准文件_二级项"/>
    <w:rsid w:val="009B46F9"/>
    <w:rPr>
      <w:rFonts w:ascii="宋体" w:hAnsi="Times New Roman"/>
      <w:sz w:val="21"/>
    </w:rPr>
  </w:style>
  <w:style w:type="paragraph" w:customStyle="1" w:styleId="af5">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c">
    <w:name w:val="标准文件_索引字母"/>
    <w:next w:val="affffb"/>
    <w:qFormat/>
    <w:rsid w:val="009B46F9"/>
    <w:pPr>
      <w:jc w:val="center"/>
    </w:pPr>
    <w:rPr>
      <w:rFonts w:ascii="宋体" w:eastAsia="Times New Roman" w:hAnsi="宋体"/>
      <w:b/>
      <w:kern w:val="2"/>
      <w:sz w:val="21"/>
    </w:rPr>
  </w:style>
  <w:style w:type="paragraph" w:customStyle="1" w:styleId="afffffffffd">
    <w:name w:val="标准文件_附录前"/>
    <w:next w:val="affffb"/>
    <w:qFormat/>
    <w:rsid w:val="009B46F9"/>
    <w:pPr>
      <w:spacing w:line="20" w:lineRule="atLeast"/>
      <w:ind w:firstLine="200"/>
    </w:pPr>
    <w:rPr>
      <w:rFonts w:ascii="宋体" w:hAnsi="宋体"/>
      <w:kern w:val="2"/>
      <w:sz w:val="10"/>
    </w:rPr>
  </w:style>
  <w:style w:type="paragraph" w:customStyle="1" w:styleId="afffffffffe">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0"/>
    <w:rsid w:val="009B46F9"/>
    <w:pPr>
      <w:widowControl w:val="0"/>
      <w:numPr>
        <w:numId w:val="11"/>
      </w:numPr>
      <w:jc w:val="both"/>
    </w:pPr>
    <w:rPr>
      <w:rFonts w:ascii="宋体" w:hAnsi="Times New Roman"/>
      <w:sz w:val="18"/>
      <w:szCs w:val="18"/>
    </w:rPr>
  </w:style>
  <w:style w:type="paragraph" w:customStyle="1" w:styleId="afc">
    <w:name w:val="标准文件_示例×："/>
    <w:basedOn w:val="afff5"/>
    <w:next w:val="affffffffff0"/>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f1">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f2">
    <w:name w:val="Table Grid"/>
    <w:basedOn w:val="afff7"/>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f4">
    <w:name w:val="标准文件_提示"/>
    <w:basedOn w:val="affffb"/>
    <w:next w:val="affffb"/>
    <w:qFormat/>
    <w:rsid w:val="009B46F9"/>
    <w:pPr>
      <w:ind w:firstLine="420"/>
    </w:pPr>
    <w:rPr>
      <w:rFonts w:ascii="黑体" w:eastAsia="黑体"/>
    </w:rPr>
  </w:style>
  <w:style w:type="character" w:customStyle="1" w:styleId="affffffffff5">
    <w:name w:val="标准文件_来源"/>
    <w:uiPriority w:val="1"/>
    <w:qFormat/>
    <w:rsid w:val="009B46F9"/>
    <w:rPr>
      <w:rFonts w:eastAsia="宋体"/>
      <w:sz w:val="21"/>
    </w:rPr>
  </w:style>
  <w:style w:type="paragraph" w:customStyle="1" w:styleId="affffffffff6">
    <w:name w:val="标准文件_图表说明"/>
    <w:qFormat/>
    <w:rsid w:val="009B46F9"/>
    <w:pPr>
      <w:spacing w:line="276" w:lineRule="auto"/>
      <w:ind w:firstLine="420"/>
    </w:pPr>
    <w:rPr>
      <w:rFonts w:ascii="宋体" w:hAnsi="宋体"/>
      <w:kern w:val="2"/>
      <w:sz w:val="18"/>
    </w:rPr>
  </w:style>
  <w:style w:type="paragraph" w:customStyle="1" w:styleId="affffffffff7">
    <w:name w:val="其他发布日期"/>
    <w:basedOn w:val="afffffff6"/>
    <w:rsid w:val="009B46F9"/>
    <w:pPr>
      <w:framePr w:w="3997" w:h="471" w:hRule="exact" w:hSpace="0" w:vSpace="181" w:wrap="around" w:vAnchor="page" w:hAnchor="page" w:x="1419" w:y="14097"/>
    </w:pPr>
  </w:style>
  <w:style w:type="paragraph" w:customStyle="1" w:styleId="affffffffff8">
    <w:name w:val="其他实施日期"/>
    <w:basedOn w:val="affffffffc"/>
    <w:rsid w:val="009B46F9"/>
    <w:pPr>
      <w:framePr w:w="3997" w:h="471" w:hRule="exact" w:vSpace="181" w:wrap="around" w:vAnchor="page" w:hAnchor="page" w:x="7089" w:y="14097"/>
    </w:pPr>
  </w:style>
  <w:style w:type="paragraph" w:customStyle="1" w:styleId="affffffffff9">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9B46F9"/>
    <w:pPr>
      <w:framePr w:wrap="auto"/>
      <w:spacing w:before="57"/>
    </w:pPr>
    <w:rPr>
      <w:sz w:val="21"/>
    </w:rPr>
  </w:style>
  <w:style w:type="paragraph" w:customStyle="1" w:styleId="affffffffffb">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c">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d">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link w:val="X0"/>
    <w:rsid w:val="009B46F9"/>
    <w:rPr>
      <w:rFonts w:ascii="宋体" w:hAnsi="Times New Roman"/>
      <w:noProof/>
      <w:sz w:val="18"/>
    </w:rPr>
  </w:style>
  <w:style w:type="paragraph" w:customStyle="1" w:styleId="affffffffffe">
    <w:name w:val="标准文件_索引项"/>
    <w:basedOn w:val="affffb"/>
    <w:next w:val="affffb"/>
    <w:qFormat/>
    <w:rsid w:val="009B46F9"/>
    <w:pPr>
      <w:tabs>
        <w:tab w:val="right" w:leader="dot" w:pos="9356"/>
      </w:tabs>
      <w:ind w:left="210" w:firstLineChars="0" w:hanging="210"/>
      <w:jc w:val="left"/>
    </w:pPr>
  </w:style>
  <w:style w:type="paragraph" w:customStyle="1" w:styleId="afffffffffff">
    <w:name w:val="标准文件_附录一级无标题"/>
    <w:basedOn w:val="afffffd"/>
    <w:qFormat/>
    <w:rsid w:val="009B46F9"/>
    <w:pPr>
      <w:spacing w:beforeLines="0" w:before="0" w:afterLines="0" w:after="0" w:line="276" w:lineRule="auto"/>
      <w:outlineLvl w:val="9"/>
    </w:pPr>
    <w:rPr>
      <w:rFonts w:ascii="宋体" w:eastAsia="宋体"/>
    </w:rPr>
  </w:style>
  <w:style w:type="paragraph" w:customStyle="1" w:styleId="afffffffffff0">
    <w:name w:val="标准文件_附录二级无标题"/>
    <w:basedOn w:val="afffffe"/>
    <w:rsid w:val="009B46F9"/>
    <w:pPr>
      <w:spacing w:beforeLines="0" w:before="0" w:afterLines="0" w:after="0" w:line="276" w:lineRule="auto"/>
      <w:outlineLvl w:val="9"/>
    </w:pPr>
    <w:rPr>
      <w:rFonts w:ascii="宋体" w:eastAsia="宋体"/>
    </w:rPr>
  </w:style>
  <w:style w:type="paragraph" w:customStyle="1" w:styleId="afffffffffff1">
    <w:name w:val="标准文件_附录三级无标题"/>
    <w:basedOn w:val="affffff0"/>
    <w:qFormat/>
    <w:rsid w:val="009B46F9"/>
    <w:pPr>
      <w:spacing w:beforeLines="0" w:before="0" w:afterLines="0" w:after="0" w:line="276" w:lineRule="auto"/>
      <w:outlineLvl w:val="9"/>
    </w:pPr>
    <w:rPr>
      <w:rFonts w:ascii="宋体" w:eastAsia="宋体"/>
    </w:rPr>
  </w:style>
  <w:style w:type="paragraph" w:customStyle="1" w:styleId="afffffffffff2">
    <w:name w:val="标准文件_附录四级无标题"/>
    <w:basedOn w:val="affffff1"/>
    <w:qFormat/>
    <w:rsid w:val="009B46F9"/>
    <w:pPr>
      <w:spacing w:beforeLines="0" w:before="0" w:afterLines="0" w:after="0" w:line="276" w:lineRule="auto"/>
      <w:outlineLvl w:val="9"/>
    </w:pPr>
    <w:rPr>
      <w:rFonts w:ascii="宋体" w:eastAsia="宋体"/>
    </w:rPr>
  </w:style>
  <w:style w:type="paragraph" w:customStyle="1" w:styleId="afffffffffff3">
    <w:name w:val="标准文件_附录五级无标题"/>
    <w:basedOn w:val="affffff2"/>
    <w:qFormat/>
    <w:rsid w:val="009B46F9"/>
    <w:pPr>
      <w:spacing w:beforeLines="0" w:before="0" w:afterLines="0" w:after="0" w:line="276" w:lineRule="auto"/>
      <w:outlineLvl w:val="9"/>
    </w:pPr>
    <w:rPr>
      <w:rFonts w:ascii="宋体" w:eastAsia="宋体"/>
    </w:rPr>
  </w:style>
  <w:style w:type="paragraph" w:customStyle="1" w:styleId="affffffffff0">
    <w:name w:val="标准文件_示例内容"/>
    <w:basedOn w:val="affffb"/>
    <w:qFormat/>
    <w:rsid w:val="009B46F9"/>
    <w:pPr>
      <w:ind w:firstLine="420"/>
    </w:pPr>
    <w:rPr>
      <w:sz w:val="18"/>
    </w:rPr>
  </w:style>
  <w:style w:type="paragraph" w:customStyle="1" w:styleId="afffffffffff4">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5">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6">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7">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8">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9">
    <w:name w:val="标准文件_索引标题"/>
    <w:basedOn w:val="afffff2"/>
    <w:next w:val="affffb"/>
    <w:qFormat/>
    <w:rsid w:val="00CD561D"/>
    <w:rPr>
      <w:rFonts w:hAnsi="黑体"/>
    </w:rPr>
  </w:style>
  <w:style w:type="paragraph" w:customStyle="1" w:styleId="afffffffffffa">
    <w:name w:val="标准文件_脚注内容"/>
    <w:basedOn w:val="affffb"/>
    <w:qFormat/>
    <w:rsid w:val="009B46F9"/>
    <w:pPr>
      <w:ind w:leftChars="200" w:left="400" w:hangingChars="200" w:hanging="200"/>
    </w:pPr>
    <w:rPr>
      <w:sz w:val="15"/>
    </w:rPr>
  </w:style>
  <w:style w:type="paragraph" w:customStyle="1" w:styleId="afffffffffffb">
    <w:name w:val="标准文件_术语条一"/>
    <w:basedOn w:val="afffffffff4"/>
    <w:next w:val="affffb"/>
    <w:qFormat/>
    <w:rsid w:val="009B46F9"/>
  </w:style>
  <w:style w:type="paragraph" w:customStyle="1" w:styleId="afffffffffffc">
    <w:name w:val="标准文件_术语条二"/>
    <w:basedOn w:val="afffffffff7"/>
    <w:next w:val="affffb"/>
    <w:qFormat/>
    <w:rsid w:val="009B46F9"/>
  </w:style>
  <w:style w:type="paragraph" w:customStyle="1" w:styleId="afffffffffffd">
    <w:name w:val="标准文件_术语条三"/>
    <w:basedOn w:val="afffffffff6"/>
    <w:next w:val="affffb"/>
    <w:qFormat/>
    <w:rsid w:val="009B46F9"/>
  </w:style>
  <w:style w:type="paragraph" w:customStyle="1" w:styleId="afffffffffffe">
    <w:name w:val="标准文件_术语条四"/>
    <w:basedOn w:val="afffffffff9"/>
    <w:next w:val="affffb"/>
    <w:qFormat/>
    <w:rsid w:val="009B46F9"/>
  </w:style>
  <w:style w:type="paragraph" w:customStyle="1" w:styleId="affffffffffff">
    <w:name w:val="标准文件_术语条五"/>
    <w:basedOn w:val="afffffffff5"/>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0">
    <w:name w:val="发布"/>
    <w:rsid w:val="007B7453"/>
    <w:rPr>
      <w:rFonts w:ascii="黑体" w:eastAsia="黑体"/>
      <w:spacing w:val="85"/>
      <w:w w:val="100"/>
      <w:position w:val="3"/>
      <w:sz w:val="28"/>
      <w:szCs w:val="28"/>
    </w:rPr>
  </w:style>
  <w:style w:type="paragraph" w:customStyle="1" w:styleId="affffffffffff1">
    <w:name w:val="段"/>
    <w:link w:val="Char0"/>
    <w:rsid w:val="006C52E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1"/>
    <w:rsid w:val="006C52E6"/>
    <w:rPr>
      <w:rFonts w:ascii="宋体" w:hAnsi="Times New Roman"/>
      <w:sz w:val="21"/>
    </w:rPr>
  </w:style>
  <w:style w:type="paragraph" w:customStyle="1" w:styleId="aff6">
    <w:name w:val="一级条标题"/>
    <w:next w:val="affffffffffff1"/>
    <w:rsid w:val="006C52E6"/>
    <w:pPr>
      <w:numPr>
        <w:ilvl w:val="1"/>
        <w:numId w:val="2"/>
      </w:numPr>
      <w:spacing w:beforeLines="50" w:before="156" w:afterLines="50" w:after="156"/>
      <w:outlineLvl w:val="2"/>
    </w:pPr>
    <w:rPr>
      <w:rFonts w:ascii="黑体" w:eastAsia="黑体" w:hAnsi="Times New Roman"/>
      <w:sz w:val="21"/>
      <w:szCs w:val="21"/>
    </w:rPr>
  </w:style>
  <w:style w:type="paragraph" w:customStyle="1" w:styleId="affffffffffff2">
    <w:name w:val="章标题"/>
    <w:next w:val="affffffffffff1"/>
    <w:rsid w:val="006C52E6"/>
    <w:pPr>
      <w:tabs>
        <w:tab w:val="num" w:pos="851"/>
      </w:tabs>
      <w:spacing w:beforeLines="100" w:before="312" w:afterLines="100" w:after="312"/>
      <w:ind w:left="851" w:hanging="426"/>
      <w:jc w:val="both"/>
      <w:outlineLvl w:val="1"/>
    </w:pPr>
    <w:rPr>
      <w:rFonts w:ascii="黑体" w:eastAsia="黑体" w:hAnsi="Times New Roman"/>
      <w:sz w:val="21"/>
    </w:rPr>
  </w:style>
  <w:style w:type="paragraph" w:customStyle="1" w:styleId="aff7">
    <w:name w:val="二级条标题"/>
    <w:basedOn w:val="aff6"/>
    <w:next w:val="affffffffffff1"/>
    <w:rsid w:val="006C52E6"/>
    <w:pPr>
      <w:numPr>
        <w:ilvl w:val="2"/>
      </w:numPr>
      <w:spacing w:before="50" w:after="50"/>
      <w:outlineLvl w:val="3"/>
    </w:pPr>
  </w:style>
  <w:style w:type="paragraph" w:customStyle="1" w:styleId="affffffffffff3">
    <w:name w:val="三级条标题"/>
    <w:basedOn w:val="aff7"/>
    <w:next w:val="affffffffffff1"/>
    <w:rsid w:val="00D55BE2"/>
    <w:pPr>
      <w:numPr>
        <w:ilvl w:val="0"/>
        <w:numId w:val="0"/>
      </w:numPr>
      <w:outlineLvl w:val="4"/>
    </w:pPr>
  </w:style>
  <w:style w:type="paragraph" w:customStyle="1" w:styleId="affffffffffff4">
    <w:name w:val="四级条标题"/>
    <w:basedOn w:val="affffffffffff3"/>
    <w:next w:val="affffffffffff1"/>
    <w:rsid w:val="00D55BE2"/>
    <w:pPr>
      <w:outlineLvl w:val="5"/>
    </w:pPr>
  </w:style>
  <w:style w:type="paragraph" w:customStyle="1" w:styleId="affffffffffff5">
    <w:name w:val="五级条标题"/>
    <w:basedOn w:val="affffffffffff4"/>
    <w:next w:val="affffffffffff1"/>
    <w:rsid w:val="00D55BE2"/>
    <w:pPr>
      <w:outlineLvl w:val="6"/>
    </w:pPr>
  </w:style>
  <w:style w:type="paragraph" w:customStyle="1" w:styleId="affffffffffff6">
    <w:name w:val="数字编号列项（二级）"/>
    <w:rsid w:val="00677335"/>
    <w:pPr>
      <w:tabs>
        <w:tab w:val="num" w:pos="1260"/>
      </w:tabs>
      <w:ind w:left="1259" w:hanging="419"/>
      <w:jc w:val="both"/>
    </w:pPr>
    <w:rPr>
      <w:rFonts w:ascii="宋体" w:hAnsi="Times New Roman"/>
      <w:sz w:val="21"/>
    </w:rPr>
  </w:style>
  <w:style w:type="paragraph" w:customStyle="1" w:styleId="affffffffffff7">
    <w:name w:val="字母编号列项（一级）"/>
    <w:rsid w:val="00677335"/>
    <w:pPr>
      <w:tabs>
        <w:tab w:val="num" w:pos="840"/>
      </w:tabs>
      <w:ind w:left="839" w:hanging="419"/>
      <w:jc w:val="both"/>
    </w:pPr>
    <w:rPr>
      <w:rFonts w:ascii="宋体" w:hAnsi="Times New Roman"/>
      <w:sz w:val="21"/>
    </w:rPr>
  </w:style>
  <w:style w:type="paragraph" w:customStyle="1" w:styleId="affffffffffff8">
    <w:name w:val="编号列项（三级）"/>
    <w:rsid w:val="00677335"/>
    <w:pPr>
      <w:tabs>
        <w:tab w:val="num" w:pos="0"/>
      </w:tabs>
      <w:ind w:left="1679" w:hanging="420"/>
    </w:pPr>
    <w:rPr>
      <w:rFonts w:ascii="宋体" w:hAnsi="Times New Roman"/>
      <w:sz w:val="21"/>
    </w:rPr>
  </w:style>
  <w:style w:type="paragraph" w:customStyle="1" w:styleId="affffffffffff9">
    <w:name w:val="附录标识"/>
    <w:basedOn w:val="afff5"/>
    <w:next w:val="affffffffffff1"/>
    <w:rsid w:val="00677335"/>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3">
    <w:name w:val="附录表标号"/>
    <w:basedOn w:val="afff5"/>
    <w:next w:val="affffffffffff1"/>
    <w:rsid w:val="00677335"/>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4">
    <w:name w:val="附录表标题"/>
    <w:basedOn w:val="afff5"/>
    <w:next w:val="affffffffffff1"/>
    <w:rsid w:val="00677335"/>
    <w:pPr>
      <w:numPr>
        <w:ilvl w:val="1"/>
        <w:numId w:val="32"/>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a">
    <w:name w:val="附录二级条标题"/>
    <w:basedOn w:val="afff5"/>
    <w:next w:val="affffffffffff1"/>
    <w:rsid w:val="00677335"/>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b">
    <w:name w:val="附录三级条标题"/>
    <w:basedOn w:val="affffffffffffa"/>
    <w:next w:val="affffffffffff1"/>
    <w:rsid w:val="00677335"/>
    <w:pPr>
      <w:outlineLvl w:val="4"/>
    </w:pPr>
  </w:style>
  <w:style w:type="paragraph" w:customStyle="1" w:styleId="affffffffffffc">
    <w:name w:val="附录四级条标题"/>
    <w:basedOn w:val="affffffffffffb"/>
    <w:next w:val="affffffffffff1"/>
    <w:rsid w:val="00677335"/>
    <w:pPr>
      <w:outlineLvl w:val="5"/>
    </w:pPr>
  </w:style>
  <w:style w:type="paragraph" w:customStyle="1" w:styleId="af2">
    <w:name w:val="附录图标号"/>
    <w:basedOn w:val="afff5"/>
    <w:rsid w:val="00677335"/>
    <w:pPr>
      <w:keepNext/>
      <w:pageBreakBefore/>
      <w:widowControl/>
      <w:numPr>
        <w:numId w:val="33"/>
      </w:numPr>
      <w:adjustRightInd/>
      <w:spacing w:line="14" w:lineRule="exact"/>
      <w:ind w:left="0" w:firstLine="363"/>
      <w:jc w:val="center"/>
      <w:outlineLvl w:val="0"/>
    </w:pPr>
    <w:rPr>
      <w:rFonts w:ascii="Times New Roman" w:hAnsi="Times New Roman"/>
      <w:color w:val="FFFFFF"/>
      <w:szCs w:val="24"/>
    </w:rPr>
  </w:style>
  <w:style w:type="paragraph" w:customStyle="1" w:styleId="af3">
    <w:name w:val="附录图标题"/>
    <w:basedOn w:val="afff5"/>
    <w:next w:val="affffffffffff1"/>
    <w:rsid w:val="00677335"/>
    <w:pPr>
      <w:numPr>
        <w:ilvl w:val="1"/>
        <w:numId w:val="33"/>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d">
    <w:name w:val="附录五级条标题"/>
    <w:basedOn w:val="affffffffffffc"/>
    <w:next w:val="affffffffffff1"/>
    <w:rsid w:val="00677335"/>
    <w:pPr>
      <w:outlineLvl w:val="6"/>
    </w:pPr>
  </w:style>
  <w:style w:type="paragraph" w:customStyle="1" w:styleId="affffffffffffe">
    <w:name w:val="附录章标题"/>
    <w:next w:val="affffffffffff1"/>
    <w:rsid w:val="00677335"/>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
    <w:name w:val="附录一级条标题"/>
    <w:basedOn w:val="affffffffffffe"/>
    <w:next w:val="affffffffffff1"/>
    <w:rsid w:val="00677335"/>
    <w:pPr>
      <w:autoSpaceDN w:val="0"/>
      <w:spacing w:beforeLines="50" w:before="50" w:afterLines="50" w:after="5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165">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8200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C4F2-854A-447D-8D0C-9F1FF81C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51</TotalTime>
  <Pages>9</Pages>
  <Words>881</Words>
  <Characters>5023</Characters>
  <Application>Microsoft Office Word</Application>
  <DocSecurity>0</DocSecurity>
  <Lines>41</Lines>
  <Paragraphs>11</Paragraphs>
  <ScaleCrop>false</ScaleCrop>
  <Company>PCMI</Company>
  <LinksUpToDate>false</LinksUpToDate>
  <CharactersWithSpaces>5893</CharactersWithSpaces>
  <SharedDoc>false</SharedDoc>
  <HLinks>
    <vt:vector size="78" baseType="variant">
      <vt:variant>
        <vt:i4>1572923</vt:i4>
      </vt:variant>
      <vt:variant>
        <vt:i4>134</vt:i4>
      </vt:variant>
      <vt:variant>
        <vt:i4>0</vt:i4>
      </vt:variant>
      <vt:variant>
        <vt:i4>5</vt:i4>
      </vt:variant>
      <vt:variant>
        <vt:lpwstr/>
      </vt:variant>
      <vt:variant>
        <vt:lpwstr>_Toc165881706</vt:lpwstr>
      </vt:variant>
      <vt:variant>
        <vt:i4>1572923</vt:i4>
      </vt:variant>
      <vt:variant>
        <vt:i4>128</vt:i4>
      </vt:variant>
      <vt:variant>
        <vt:i4>0</vt:i4>
      </vt:variant>
      <vt:variant>
        <vt:i4>5</vt:i4>
      </vt:variant>
      <vt:variant>
        <vt:lpwstr/>
      </vt:variant>
      <vt:variant>
        <vt:lpwstr>_Toc165881703</vt:lpwstr>
      </vt:variant>
      <vt:variant>
        <vt:i4>1572923</vt:i4>
      </vt:variant>
      <vt:variant>
        <vt:i4>122</vt:i4>
      </vt:variant>
      <vt:variant>
        <vt:i4>0</vt:i4>
      </vt:variant>
      <vt:variant>
        <vt:i4>5</vt:i4>
      </vt:variant>
      <vt:variant>
        <vt:lpwstr/>
      </vt:variant>
      <vt:variant>
        <vt:lpwstr>_Toc165881700</vt:lpwstr>
      </vt:variant>
      <vt:variant>
        <vt:i4>1114170</vt:i4>
      </vt:variant>
      <vt:variant>
        <vt:i4>116</vt:i4>
      </vt:variant>
      <vt:variant>
        <vt:i4>0</vt:i4>
      </vt:variant>
      <vt:variant>
        <vt:i4>5</vt:i4>
      </vt:variant>
      <vt:variant>
        <vt:lpwstr/>
      </vt:variant>
      <vt:variant>
        <vt:lpwstr>_Toc165881695</vt:lpwstr>
      </vt:variant>
      <vt:variant>
        <vt:i4>1048634</vt:i4>
      </vt:variant>
      <vt:variant>
        <vt:i4>110</vt:i4>
      </vt:variant>
      <vt:variant>
        <vt:i4>0</vt:i4>
      </vt:variant>
      <vt:variant>
        <vt:i4>5</vt:i4>
      </vt:variant>
      <vt:variant>
        <vt:lpwstr/>
      </vt:variant>
      <vt:variant>
        <vt:lpwstr>_Toc165881686</vt:lpwstr>
      </vt:variant>
      <vt:variant>
        <vt:i4>1048634</vt:i4>
      </vt:variant>
      <vt:variant>
        <vt:i4>104</vt:i4>
      </vt:variant>
      <vt:variant>
        <vt:i4>0</vt:i4>
      </vt:variant>
      <vt:variant>
        <vt:i4>5</vt:i4>
      </vt:variant>
      <vt:variant>
        <vt:lpwstr/>
      </vt:variant>
      <vt:variant>
        <vt:lpwstr>_Toc165881682</vt:lpwstr>
      </vt:variant>
      <vt:variant>
        <vt:i4>2031674</vt:i4>
      </vt:variant>
      <vt:variant>
        <vt:i4>98</vt:i4>
      </vt:variant>
      <vt:variant>
        <vt:i4>0</vt:i4>
      </vt:variant>
      <vt:variant>
        <vt:i4>5</vt:i4>
      </vt:variant>
      <vt:variant>
        <vt:lpwstr/>
      </vt:variant>
      <vt:variant>
        <vt:lpwstr>_Toc165881678</vt:lpwstr>
      </vt:variant>
      <vt:variant>
        <vt:i4>2031674</vt:i4>
      </vt:variant>
      <vt:variant>
        <vt:i4>92</vt:i4>
      </vt:variant>
      <vt:variant>
        <vt:i4>0</vt:i4>
      </vt:variant>
      <vt:variant>
        <vt:i4>5</vt:i4>
      </vt:variant>
      <vt:variant>
        <vt:lpwstr/>
      </vt:variant>
      <vt:variant>
        <vt:lpwstr>_Toc165881674</vt:lpwstr>
      </vt:variant>
      <vt:variant>
        <vt:i4>1966138</vt:i4>
      </vt:variant>
      <vt:variant>
        <vt:i4>86</vt:i4>
      </vt:variant>
      <vt:variant>
        <vt:i4>0</vt:i4>
      </vt:variant>
      <vt:variant>
        <vt:i4>5</vt:i4>
      </vt:variant>
      <vt:variant>
        <vt:lpwstr/>
      </vt:variant>
      <vt:variant>
        <vt:lpwstr>_Toc165881669</vt:lpwstr>
      </vt:variant>
      <vt:variant>
        <vt:i4>1966138</vt:i4>
      </vt:variant>
      <vt:variant>
        <vt:i4>80</vt:i4>
      </vt:variant>
      <vt:variant>
        <vt:i4>0</vt:i4>
      </vt:variant>
      <vt:variant>
        <vt:i4>5</vt:i4>
      </vt:variant>
      <vt:variant>
        <vt:lpwstr/>
      </vt:variant>
      <vt:variant>
        <vt:lpwstr>_Toc165881668</vt:lpwstr>
      </vt:variant>
      <vt:variant>
        <vt:i4>1966138</vt:i4>
      </vt:variant>
      <vt:variant>
        <vt:i4>74</vt:i4>
      </vt:variant>
      <vt:variant>
        <vt:i4>0</vt:i4>
      </vt:variant>
      <vt:variant>
        <vt:i4>5</vt:i4>
      </vt:variant>
      <vt:variant>
        <vt:lpwstr/>
      </vt:variant>
      <vt:variant>
        <vt:lpwstr>_Toc165881667</vt:lpwstr>
      </vt:variant>
      <vt:variant>
        <vt:i4>1966138</vt:i4>
      </vt:variant>
      <vt:variant>
        <vt:i4>68</vt:i4>
      </vt:variant>
      <vt:variant>
        <vt:i4>0</vt:i4>
      </vt:variant>
      <vt:variant>
        <vt:i4>5</vt:i4>
      </vt:variant>
      <vt:variant>
        <vt:lpwstr/>
      </vt:variant>
      <vt:variant>
        <vt:lpwstr>_Toc165881666</vt:lpwstr>
      </vt:variant>
      <vt:variant>
        <vt:i4>1966138</vt:i4>
      </vt:variant>
      <vt:variant>
        <vt:i4>62</vt:i4>
      </vt:variant>
      <vt:variant>
        <vt:i4>0</vt:i4>
      </vt:variant>
      <vt:variant>
        <vt:i4>5</vt:i4>
      </vt:variant>
      <vt:variant>
        <vt:lpwstr/>
      </vt:variant>
      <vt:variant>
        <vt:lpwstr>_Toc165881665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王红宁</dc:creator>
  <cp:keywords/>
  <dc:description>&lt;config cover="true" show_menu="true" version="1.0.0" doctype="SDKXY"&gt;_x000d_
&lt;/config&gt;</dc:description>
  <cp:lastModifiedBy>王红宁</cp:lastModifiedBy>
  <cp:revision>12</cp:revision>
  <cp:lastPrinted>2024-08-02T07:58:00Z</cp:lastPrinted>
  <dcterms:created xsi:type="dcterms:W3CDTF">2024-08-02T07:25:00Z</dcterms:created>
  <dcterms:modified xsi:type="dcterms:W3CDTF">2024-08-02T08:39:00Z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